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firstRow="0" w:lastRow="0" w:firstColumn="0" w:lastColumn="0" w:noHBand="0" w:noVBand="0"/>
      </w:tblPr>
      <w:tblGrid>
        <w:gridCol w:w="2518"/>
        <w:gridCol w:w="1460"/>
        <w:gridCol w:w="1942"/>
        <w:gridCol w:w="1701"/>
        <w:gridCol w:w="47"/>
        <w:gridCol w:w="1800"/>
      </w:tblGrid>
      <w:tr w:rsidR="00935C16" w:rsidRPr="00017841" w:rsidTr="00FF65AA">
        <w:trPr>
          <w:cantSplit/>
        </w:trPr>
        <w:tc>
          <w:tcPr>
            <w:tcW w:w="9468" w:type="dxa"/>
            <w:gridSpan w:val="6"/>
            <w:tcBorders>
              <w:top w:val="single" w:sz="12" w:space="0" w:color="000000"/>
            </w:tcBorders>
          </w:tcPr>
          <w:p w:rsidR="00935C16" w:rsidRPr="00017841" w:rsidRDefault="00935C16">
            <w:pPr>
              <w:rPr>
                <w:lang w:val="en-GB"/>
              </w:rPr>
            </w:pPr>
          </w:p>
          <w:p w:rsidR="00935C16" w:rsidRPr="00017841" w:rsidRDefault="00935C16">
            <w:pPr>
              <w:tabs>
                <w:tab w:val="center" w:pos="4560"/>
              </w:tabs>
              <w:rPr>
                <w:b/>
                <w:sz w:val="28"/>
                <w:lang w:val="en-GB"/>
              </w:rPr>
            </w:pPr>
            <w:r w:rsidRPr="00017841">
              <w:rPr>
                <w:lang w:val="en-GB"/>
              </w:rPr>
              <w:tab/>
            </w:r>
            <w:smartTag w:uri="urn:schemas-microsoft-com:office:smarttags" w:element="PlaceName">
              <w:smartTag w:uri="urn:schemas-microsoft-com:office:smarttags" w:element="place">
                <w:smartTag w:uri="urn:schemas-microsoft-com:office:smarttags" w:element="PlaceName">
                  <w:r w:rsidRPr="00017841">
                    <w:rPr>
                      <w:b/>
                      <w:sz w:val="28"/>
                      <w:lang w:val="en-GB"/>
                    </w:rPr>
                    <w:t>SAULT</w:t>
                  </w:r>
                </w:smartTag>
                <w:r w:rsidRPr="00017841">
                  <w:rPr>
                    <w:b/>
                    <w:sz w:val="28"/>
                    <w:lang w:val="en-GB"/>
                  </w:rPr>
                  <w:t xml:space="preserve"> </w:t>
                </w:r>
                <w:smartTag w:uri="urn:schemas-microsoft-com:office:smarttags" w:element="PlaceType">
                  <w:r w:rsidRPr="00017841">
                    <w:rPr>
                      <w:b/>
                      <w:sz w:val="28"/>
                      <w:lang w:val="en-GB"/>
                    </w:rPr>
                    <w:t>COLLEGE</w:t>
                  </w:r>
                </w:smartTag>
              </w:smartTag>
            </w:smartTag>
            <w:r w:rsidRPr="00017841">
              <w:rPr>
                <w:b/>
                <w:sz w:val="28"/>
                <w:lang w:val="en-GB"/>
              </w:rPr>
              <w:t xml:space="preserve"> OF APPLIED ARTS AND TECHNOLOGY</w:t>
            </w:r>
          </w:p>
          <w:p w:rsidR="00935C16" w:rsidRPr="00017841" w:rsidRDefault="00935C16">
            <w:pPr>
              <w:rPr>
                <w:b/>
                <w:sz w:val="28"/>
                <w:lang w:val="en-GB"/>
              </w:rPr>
            </w:pPr>
          </w:p>
          <w:p w:rsidR="00935C16" w:rsidRPr="00017841" w:rsidRDefault="00935C16">
            <w:pPr>
              <w:tabs>
                <w:tab w:val="center" w:pos="4560"/>
              </w:tabs>
              <w:rPr>
                <w:b/>
                <w:sz w:val="28"/>
                <w:lang w:val="en-GB"/>
              </w:rPr>
            </w:pPr>
            <w:r w:rsidRPr="00017841">
              <w:rPr>
                <w:b/>
                <w:sz w:val="28"/>
                <w:lang w:val="en-GB"/>
              </w:rPr>
              <w:tab/>
              <w:t xml:space="preserve">SAULT STE. </w:t>
            </w:r>
            <w:smartTag w:uri="urn:schemas-microsoft-com:office:smarttags" w:element="place">
              <w:smartTag w:uri="urn:schemas-microsoft-com:office:smarttags" w:element="City">
                <w:r w:rsidRPr="00017841">
                  <w:rPr>
                    <w:b/>
                    <w:sz w:val="28"/>
                    <w:lang w:val="en-GB"/>
                  </w:rPr>
                  <w:t>MARIE</w:t>
                </w:r>
              </w:smartTag>
              <w:r w:rsidRPr="00017841">
                <w:rPr>
                  <w:b/>
                  <w:sz w:val="28"/>
                  <w:lang w:val="en-GB"/>
                </w:rPr>
                <w:t xml:space="preserve">, </w:t>
              </w:r>
              <w:smartTag w:uri="urn:schemas-microsoft-com:office:smarttags" w:element="State">
                <w:r w:rsidRPr="00017841">
                  <w:rPr>
                    <w:b/>
                    <w:sz w:val="28"/>
                    <w:lang w:val="en-GB"/>
                  </w:rPr>
                  <w:t>ONTARIO</w:t>
                </w:r>
              </w:smartTag>
            </w:smartTag>
          </w:p>
          <w:p w:rsidR="00935C16" w:rsidRPr="00017841" w:rsidRDefault="00935C16">
            <w:pPr>
              <w:jc w:val="center"/>
            </w:pPr>
          </w:p>
          <w:p w:rsidR="00935C16" w:rsidRPr="00017841" w:rsidRDefault="00514137">
            <w:pPr>
              <w:jc w:val="center"/>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99.6pt;visibility:visible">
                  <v:imagedata r:id="rId8" o:title=""/>
                </v:shape>
              </w:pict>
            </w:r>
          </w:p>
          <w:p w:rsidR="00935C16" w:rsidRPr="00017841" w:rsidRDefault="00935C16">
            <w:pPr>
              <w:jc w:val="center"/>
              <w:rPr>
                <w:lang w:val="en-GB"/>
              </w:rPr>
            </w:pPr>
          </w:p>
          <w:p w:rsidR="00935C16" w:rsidRPr="00017841" w:rsidRDefault="00935C16">
            <w:pPr>
              <w:jc w:val="center"/>
              <w:rPr>
                <w:lang w:val="en-GB"/>
              </w:rPr>
            </w:pPr>
          </w:p>
          <w:p w:rsidR="00935C16" w:rsidRPr="00017841" w:rsidRDefault="00935C16">
            <w:pPr>
              <w:pStyle w:val="Heading1"/>
              <w:rPr>
                <w:sz w:val="28"/>
                <w:u w:val="none"/>
              </w:rPr>
            </w:pPr>
            <w:r w:rsidRPr="00017841">
              <w:rPr>
                <w:sz w:val="28"/>
                <w:u w:val="none"/>
              </w:rPr>
              <w:t>COURSE OUTLINE</w:t>
            </w:r>
          </w:p>
          <w:p w:rsidR="00935C16" w:rsidRPr="00017841" w:rsidRDefault="00935C16"/>
        </w:tc>
      </w:tr>
      <w:tr w:rsidR="00935C16" w:rsidRPr="00017841" w:rsidTr="00FF65AA">
        <w:trPr>
          <w:cantSplit/>
        </w:trPr>
        <w:tc>
          <w:tcPr>
            <w:tcW w:w="2518" w:type="dxa"/>
          </w:tcPr>
          <w:p w:rsidR="00935C16" w:rsidRPr="00017841" w:rsidRDefault="00935C16">
            <w:pPr>
              <w:rPr>
                <w:b/>
                <w:lang w:val="en-GB"/>
              </w:rPr>
            </w:pPr>
            <w:r w:rsidRPr="00017841">
              <w:rPr>
                <w:b/>
                <w:lang w:val="en-GB"/>
              </w:rPr>
              <w:t>COURSE TITLE:</w:t>
            </w:r>
          </w:p>
          <w:p w:rsidR="00935C16" w:rsidRPr="00017841" w:rsidRDefault="00935C16">
            <w:pPr>
              <w:rPr>
                <w:b/>
              </w:rPr>
            </w:pPr>
          </w:p>
        </w:tc>
        <w:tc>
          <w:tcPr>
            <w:tcW w:w="6950" w:type="dxa"/>
            <w:gridSpan w:val="5"/>
          </w:tcPr>
          <w:p w:rsidR="00935C16" w:rsidRPr="00017841" w:rsidRDefault="00935C16">
            <w:r w:rsidRPr="00017841">
              <w:t>Nursing Inquiry</w:t>
            </w:r>
          </w:p>
        </w:tc>
      </w:tr>
      <w:tr w:rsidR="00935C16" w:rsidRPr="00017841" w:rsidTr="00FF65AA">
        <w:tc>
          <w:tcPr>
            <w:tcW w:w="2518" w:type="dxa"/>
          </w:tcPr>
          <w:p w:rsidR="00935C16" w:rsidRPr="00017841" w:rsidRDefault="00935C16">
            <w:pPr>
              <w:rPr>
                <w:b/>
                <w:lang w:val="en-GB"/>
              </w:rPr>
            </w:pPr>
            <w:r w:rsidRPr="00017841">
              <w:rPr>
                <w:b/>
                <w:lang w:val="en-GB"/>
              </w:rPr>
              <w:t>CODE NO. :</w:t>
            </w:r>
          </w:p>
          <w:p w:rsidR="00935C16" w:rsidRPr="00017841" w:rsidRDefault="00935C16">
            <w:pPr>
              <w:rPr>
                <w:b/>
              </w:rPr>
            </w:pPr>
          </w:p>
        </w:tc>
        <w:tc>
          <w:tcPr>
            <w:tcW w:w="3402" w:type="dxa"/>
            <w:gridSpan w:val="2"/>
          </w:tcPr>
          <w:p w:rsidR="00935C16" w:rsidRPr="00017841" w:rsidRDefault="00935C16">
            <w:r w:rsidRPr="00017841">
              <w:t>NURS3406</w:t>
            </w:r>
          </w:p>
        </w:tc>
        <w:tc>
          <w:tcPr>
            <w:tcW w:w="1701" w:type="dxa"/>
          </w:tcPr>
          <w:p w:rsidR="00935C16" w:rsidRPr="00017841" w:rsidRDefault="00935C16">
            <w:pPr>
              <w:rPr>
                <w:b/>
              </w:rPr>
            </w:pPr>
            <w:r w:rsidRPr="00017841">
              <w:rPr>
                <w:b/>
                <w:lang w:val="en-GB"/>
              </w:rPr>
              <w:t>SEMESTER:</w:t>
            </w:r>
          </w:p>
        </w:tc>
        <w:tc>
          <w:tcPr>
            <w:tcW w:w="1847" w:type="dxa"/>
            <w:gridSpan w:val="2"/>
          </w:tcPr>
          <w:p w:rsidR="00935C16" w:rsidRPr="00017841" w:rsidRDefault="00935C16">
            <w:r w:rsidRPr="00017841">
              <w:t>5</w:t>
            </w:r>
          </w:p>
        </w:tc>
      </w:tr>
      <w:tr w:rsidR="00935C16" w:rsidRPr="00017841" w:rsidTr="00FF65AA">
        <w:trPr>
          <w:cantSplit/>
        </w:trPr>
        <w:tc>
          <w:tcPr>
            <w:tcW w:w="2518" w:type="dxa"/>
          </w:tcPr>
          <w:p w:rsidR="00935C16" w:rsidRPr="00017841" w:rsidRDefault="00935C16">
            <w:pPr>
              <w:rPr>
                <w:b/>
                <w:lang w:val="en-GB"/>
              </w:rPr>
            </w:pPr>
            <w:r w:rsidRPr="00017841">
              <w:rPr>
                <w:b/>
                <w:lang w:val="en-GB"/>
              </w:rPr>
              <w:t>PROGRAM:</w:t>
            </w:r>
          </w:p>
          <w:p w:rsidR="00935C16" w:rsidRPr="00017841" w:rsidRDefault="00935C16"/>
        </w:tc>
        <w:tc>
          <w:tcPr>
            <w:tcW w:w="6950" w:type="dxa"/>
            <w:gridSpan w:val="5"/>
          </w:tcPr>
          <w:p w:rsidR="00935C16" w:rsidRPr="00017841" w:rsidRDefault="00935C16">
            <w:r w:rsidRPr="00017841">
              <w:t>Collaborative BScN Program</w:t>
            </w:r>
          </w:p>
        </w:tc>
      </w:tr>
      <w:tr w:rsidR="00935C16" w:rsidRPr="00017841" w:rsidTr="00FF65AA">
        <w:trPr>
          <w:cantSplit/>
        </w:trPr>
        <w:tc>
          <w:tcPr>
            <w:tcW w:w="2518" w:type="dxa"/>
          </w:tcPr>
          <w:p w:rsidR="00935C16" w:rsidRPr="00017841" w:rsidRDefault="00935C16">
            <w:pPr>
              <w:rPr>
                <w:b/>
                <w:lang w:val="en-GB"/>
              </w:rPr>
            </w:pPr>
            <w:r w:rsidRPr="00017841">
              <w:rPr>
                <w:b/>
                <w:lang w:val="en-GB"/>
              </w:rPr>
              <w:t>AUTHOR:</w:t>
            </w:r>
          </w:p>
          <w:p w:rsidR="00935C16" w:rsidRPr="00017841" w:rsidRDefault="00935C16"/>
        </w:tc>
        <w:tc>
          <w:tcPr>
            <w:tcW w:w="6950" w:type="dxa"/>
            <w:gridSpan w:val="5"/>
          </w:tcPr>
          <w:p w:rsidR="00935C16" w:rsidRPr="00017841"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rPr>
                <w:lang w:val="en-CA"/>
              </w:rPr>
            </w:pPr>
            <w:r w:rsidRPr="00017841">
              <w:rPr>
                <w:sz w:val="22"/>
                <w:lang w:val="en-CA"/>
              </w:rPr>
              <w:t>Dr. MaryAnne P. Shannon RN, GCNS-BC</w:t>
            </w:r>
            <w:r>
              <w:rPr>
                <w:sz w:val="22"/>
                <w:lang w:val="en-CA"/>
              </w:rPr>
              <w:t xml:space="preserve"> (Sault)</w:t>
            </w:r>
          </w:p>
          <w:p w:rsidR="00935C16" w:rsidRPr="00017841" w:rsidRDefault="00935C16">
            <w:r>
              <w:t>Pat Bailey (Laurentian), Annie Boucher (Cambrian), Lyn Smith (Northern), Denise Kall (St. Lawrence)</w:t>
            </w:r>
          </w:p>
        </w:tc>
      </w:tr>
      <w:tr w:rsidR="00935C16" w:rsidRPr="00017841" w:rsidTr="00FF65AA">
        <w:tc>
          <w:tcPr>
            <w:tcW w:w="2518" w:type="dxa"/>
          </w:tcPr>
          <w:p w:rsidR="00935C16" w:rsidRPr="00017841" w:rsidRDefault="00935C16">
            <w:pPr>
              <w:rPr>
                <w:b/>
                <w:lang w:val="en-GB"/>
              </w:rPr>
            </w:pPr>
            <w:r w:rsidRPr="00017841">
              <w:rPr>
                <w:b/>
                <w:lang w:val="en-GB"/>
              </w:rPr>
              <w:t>DATE:</w:t>
            </w:r>
          </w:p>
          <w:p w:rsidR="00935C16" w:rsidRPr="00017841" w:rsidRDefault="00935C16"/>
        </w:tc>
        <w:tc>
          <w:tcPr>
            <w:tcW w:w="1460" w:type="dxa"/>
          </w:tcPr>
          <w:p w:rsidR="00935C16" w:rsidRPr="00017841" w:rsidRDefault="00935C16">
            <w:r w:rsidRPr="00017841">
              <w:t>Sept. 2012</w:t>
            </w:r>
          </w:p>
        </w:tc>
        <w:tc>
          <w:tcPr>
            <w:tcW w:w="3690" w:type="dxa"/>
            <w:gridSpan w:val="3"/>
          </w:tcPr>
          <w:p w:rsidR="00935C16" w:rsidRPr="00017841" w:rsidRDefault="00935C16">
            <w:r w:rsidRPr="00017841">
              <w:rPr>
                <w:b/>
                <w:lang w:val="en-GB"/>
              </w:rPr>
              <w:t>PREVIOUS OUTLINE DATED:</w:t>
            </w:r>
          </w:p>
        </w:tc>
        <w:tc>
          <w:tcPr>
            <w:tcW w:w="1800" w:type="dxa"/>
          </w:tcPr>
          <w:p w:rsidR="00935C16" w:rsidRPr="00017841" w:rsidRDefault="00935C16">
            <w:r w:rsidRPr="00017841">
              <w:t>Sept/11</w:t>
            </w:r>
          </w:p>
        </w:tc>
      </w:tr>
      <w:tr w:rsidR="00935C16" w:rsidRPr="00017841" w:rsidTr="00FF65AA">
        <w:trPr>
          <w:cantSplit/>
        </w:trPr>
        <w:tc>
          <w:tcPr>
            <w:tcW w:w="2518" w:type="dxa"/>
          </w:tcPr>
          <w:p w:rsidR="00935C16" w:rsidRPr="00017841" w:rsidRDefault="00935C16">
            <w:r w:rsidRPr="00017841">
              <w:rPr>
                <w:b/>
                <w:lang w:val="en-GB"/>
              </w:rPr>
              <w:t>APPROVED:</w:t>
            </w:r>
          </w:p>
        </w:tc>
        <w:tc>
          <w:tcPr>
            <w:tcW w:w="5150" w:type="dxa"/>
            <w:gridSpan w:val="4"/>
          </w:tcPr>
          <w:p w:rsidR="00935C16" w:rsidRPr="00017841" w:rsidRDefault="00514137">
            <w:pPr>
              <w:jc w:val="center"/>
            </w:pPr>
            <w:r>
              <w:t>“Marilyn King”</w:t>
            </w:r>
          </w:p>
        </w:tc>
        <w:tc>
          <w:tcPr>
            <w:tcW w:w="1800" w:type="dxa"/>
          </w:tcPr>
          <w:p w:rsidR="00935C16" w:rsidRPr="00017841" w:rsidRDefault="00514137">
            <w:r>
              <w:t>Sept. 2012</w:t>
            </w:r>
          </w:p>
        </w:tc>
      </w:tr>
      <w:tr w:rsidR="00935C16" w:rsidRPr="00017841" w:rsidTr="00FF65AA">
        <w:trPr>
          <w:cantSplit/>
        </w:trPr>
        <w:tc>
          <w:tcPr>
            <w:tcW w:w="2518" w:type="dxa"/>
          </w:tcPr>
          <w:p w:rsidR="00935C16" w:rsidRPr="00017841" w:rsidRDefault="00935C16"/>
        </w:tc>
        <w:tc>
          <w:tcPr>
            <w:tcW w:w="5150" w:type="dxa"/>
            <w:gridSpan w:val="4"/>
          </w:tcPr>
          <w:p w:rsidR="00935C16" w:rsidRPr="00017841" w:rsidRDefault="00935C16">
            <w:pPr>
              <w:pStyle w:val="Heading2"/>
              <w:rPr>
                <w:lang w:val="en-US"/>
              </w:rPr>
            </w:pPr>
            <w:r w:rsidRPr="00017841">
              <w:rPr>
                <w:lang w:val="en-US"/>
              </w:rPr>
              <w:t>__________________________________</w:t>
            </w:r>
          </w:p>
          <w:p w:rsidR="00935C16" w:rsidRDefault="00935C16">
            <w:pPr>
              <w:pStyle w:val="Heading2"/>
              <w:rPr>
                <w:lang w:val="en-US"/>
              </w:rPr>
            </w:pPr>
            <w:r w:rsidRPr="00017841">
              <w:rPr>
                <w:lang w:val="en-US"/>
              </w:rPr>
              <w:t>CHAIR, HEALTH PROGRAMS</w:t>
            </w:r>
          </w:p>
          <w:p w:rsidR="00935C16" w:rsidRPr="00FF65AA" w:rsidRDefault="00935C16" w:rsidP="00FF65AA"/>
        </w:tc>
        <w:tc>
          <w:tcPr>
            <w:tcW w:w="1800" w:type="dxa"/>
          </w:tcPr>
          <w:p w:rsidR="00935C16" w:rsidRPr="00017841" w:rsidRDefault="00935C16">
            <w:pPr>
              <w:rPr>
                <w:b/>
                <w:lang w:val="en-GB"/>
              </w:rPr>
            </w:pPr>
            <w:r w:rsidRPr="00017841">
              <w:rPr>
                <w:b/>
                <w:lang w:val="en-GB"/>
              </w:rPr>
              <w:t>____</w:t>
            </w:r>
            <w:r>
              <w:rPr>
                <w:b/>
                <w:lang w:val="en-GB"/>
              </w:rPr>
              <w:t>_____</w:t>
            </w:r>
            <w:r w:rsidRPr="00017841">
              <w:rPr>
                <w:b/>
                <w:lang w:val="en-GB"/>
              </w:rPr>
              <w:t>___</w:t>
            </w:r>
          </w:p>
          <w:p w:rsidR="00935C16" w:rsidRPr="00017841" w:rsidRDefault="00935C16">
            <w:pPr>
              <w:jc w:val="center"/>
            </w:pPr>
            <w:r w:rsidRPr="00017841">
              <w:rPr>
                <w:b/>
                <w:lang w:val="en-GB"/>
              </w:rPr>
              <w:t>DATE</w:t>
            </w:r>
          </w:p>
        </w:tc>
      </w:tr>
      <w:tr w:rsidR="00935C16" w:rsidRPr="00017841" w:rsidTr="00FF65AA">
        <w:trPr>
          <w:cantSplit/>
        </w:trPr>
        <w:tc>
          <w:tcPr>
            <w:tcW w:w="2518" w:type="dxa"/>
          </w:tcPr>
          <w:p w:rsidR="00935C16" w:rsidRPr="00017841" w:rsidRDefault="00935C16">
            <w:pPr>
              <w:rPr>
                <w:b/>
                <w:lang w:val="en-GB"/>
              </w:rPr>
            </w:pPr>
            <w:r w:rsidRPr="00017841">
              <w:rPr>
                <w:b/>
                <w:lang w:val="en-GB"/>
              </w:rPr>
              <w:t>TOTAL CREDITS:</w:t>
            </w:r>
          </w:p>
          <w:p w:rsidR="00935C16" w:rsidRPr="00017841" w:rsidRDefault="00935C16"/>
        </w:tc>
        <w:tc>
          <w:tcPr>
            <w:tcW w:w="6950" w:type="dxa"/>
            <w:gridSpan w:val="5"/>
          </w:tcPr>
          <w:p w:rsidR="00935C16" w:rsidRPr="00017841" w:rsidRDefault="00935C16">
            <w:r>
              <w:t>3</w:t>
            </w:r>
          </w:p>
        </w:tc>
      </w:tr>
      <w:tr w:rsidR="00935C16" w:rsidRPr="00017841" w:rsidTr="00FF65AA">
        <w:trPr>
          <w:cantSplit/>
        </w:trPr>
        <w:tc>
          <w:tcPr>
            <w:tcW w:w="2518" w:type="dxa"/>
          </w:tcPr>
          <w:p w:rsidR="00935C16" w:rsidRPr="00017841" w:rsidRDefault="00935C16">
            <w:pPr>
              <w:rPr>
                <w:b/>
                <w:lang w:val="en-GB"/>
              </w:rPr>
            </w:pPr>
            <w:r w:rsidRPr="00017841">
              <w:rPr>
                <w:b/>
                <w:lang w:val="en-GB"/>
              </w:rPr>
              <w:t>PREREQUISITE(S):</w:t>
            </w:r>
          </w:p>
          <w:p w:rsidR="00935C16" w:rsidRPr="00017841" w:rsidRDefault="00935C16"/>
        </w:tc>
        <w:tc>
          <w:tcPr>
            <w:tcW w:w="6950" w:type="dxa"/>
            <w:gridSpan w:val="5"/>
          </w:tcPr>
          <w:p w:rsidR="00935C16" w:rsidRPr="00017841" w:rsidRDefault="00935C16"/>
        </w:tc>
      </w:tr>
      <w:tr w:rsidR="00935C16" w:rsidRPr="00017841" w:rsidTr="00FF65AA">
        <w:trPr>
          <w:cantSplit/>
        </w:trPr>
        <w:tc>
          <w:tcPr>
            <w:tcW w:w="2518" w:type="dxa"/>
          </w:tcPr>
          <w:p w:rsidR="00935C16" w:rsidRPr="00017841" w:rsidRDefault="00935C16">
            <w:pPr>
              <w:rPr>
                <w:b/>
                <w:lang w:val="en-GB"/>
              </w:rPr>
            </w:pPr>
            <w:r>
              <w:rPr>
                <w:b/>
                <w:lang w:val="en-GB"/>
              </w:rPr>
              <w:t>COREQUISITE(S):</w:t>
            </w:r>
          </w:p>
        </w:tc>
        <w:tc>
          <w:tcPr>
            <w:tcW w:w="6950" w:type="dxa"/>
            <w:gridSpan w:val="5"/>
          </w:tcPr>
          <w:p w:rsidR="00935C16" w:rsidRPr="0097250A" w:rsidRDefault="00935C16"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iCs/>
                <w:color w:val="000000"/>
                <w:szCs w:val="22"/>
              </w:rPr>
            </w:pPr>
            <w:r>
              <w:rPr>
                <w:rStyle w:val="Emphasis"/>
                <w:color w:val="000000"/>
                <w:sz w:val="22"/>
                <w:szCs w:val="22"/>
              </w:rPr>
              <w:t>Students enrolled in (or who have successfully completed) NURS 3056 &amp; NURS 3084 are eligible to take NURS 3406.</w:t>
            </w:r>
          </w:p>
        </w:tc>
      </w:tr>
      <w:tr w:rsidR="00935C16" w:rsidRPr="00017841" w:rsidTr="00FF65AA">
        <w:trPr>
          <w:cantSplit/>
        </w:trPr>
        <w:tc>
          <w:tcPr>
            <w:tcW w:w="2518" w:type="dxa"/>
          </w:tcPr>
          <w:p w:rsidR="00935C16" w:rsidRPr="00017841" w:rsidRDefault="00935C16">
            <w:pPr>
              <w:rPr>
                <w:b/>
                <w:lang w:val="en-GB"/>
              </w:rPr>
            </w:pPr>
            <w:r w:rsidRPr="00017841">
              <w:rPr>
                <w:b/>
                <w:lang w:val="en-GB"/>
              </w:rPr>
              <w:t>HOURS/WEEK:</w:t>
            </w:r>
          </w:p>
          <w:p w:rsidR="00935C16" w:rsidRPr="00017841" w:rsidRDefault="00935C16"/>
        </w:tc>
        <w:tc>
          <w:tcPr>
            <w:tcW w:w="6950" w:type="dxa"/>
            <w:gridSpan w:val="5"/>
          </w:tcPr>
          <w:p w:rsidR="00935C16" w:rsidRPr="00017841" w:rsidRDefault="00935C16">
            <w:r w:rsidRPr="00017841">
              <w:t>3</w:t>
            </w:r>
          </w:p>
        </w:tc>
      </w:tr>
      <w:tr w:rsidR="00935C16" w:rsidRPr="00FF65AA" w:rsidTr="00FF65AA">
        <w:trPr>
          <w:cantSplit/>
        </w:trPr>
        <w:tc>
          <w:tcPr>
            <w:tcW w:w="9468" w:type="dxa"/>
            <w:gridSpan w:val="6"/>
          </w:tcPr>
          <w:p w:rsidR="00935C16" w:rsidRPr="00FF65AA" w:rsidRDefault="00935C16">
            <w:pPr>
              <w:pStyle w:val="Heading2"/>
              <w:tabs>
                <w:tab w:val="center" w:pos="4560"/>
              </w:tabs>
              <w:rPr>
                <w:szCs w:val="24"/>
              </w:rPr>
            </w:pPr>
            <w:r w:rsidRPr="00FF65AA">
              <w:rPr>
                <w:szCs w:val="24"/>
              </w:rPr>
              <w:t xml:space="preserve">Copyright ©2012 The </w:t>
            </w:r>
            <w:smartTag w:uri="urn:schemas-microsoft-com:office:smarttags" w:element="place">
              <w:smartTag w:uri="urn:schemas-microsoft-com:office:smarttags" w:element="PlaceName">
                <w:r w:rsidRPr="00FF65AA">
                  <w:rPr>
                    <w:szCs w:val="24"/>
                  </w:rPr>
                  <w:t>Sault</w:t>
                </w:r>
              </w:smartTag>
              <w:r w:rsidRPr="00FF65AA">
                <w:rPr>
                  <w:szCs w:val="24"/>
                </w:rPr>
                <w:t xml:space="preserve"> </w:t>
              </w:r>
              <w:smartTag w:uri="urn:schemas-microsoft-com:office:smarttags" w:element="PlaceType">
                <w:r w:rsidRPr="00FF65AA">
                  <w:rPr>
                    <w:szCs w:val="24"/>
                  </w:rPr>
                  <w:t>College</w:t>
                </w:r>
              </w:smartTag>
            </w:smartTag>
            <w:r w:rsidRPr="00FF65AA">
              <w:rPr>
                <w:szCs w:val="24"/>
              </w:rPr>
              <w:t xml:space="preserve"> of Applied Arts &amp; Technology</w:t>
            </w:r>
          </w:p>
          <w:p w:rsidR="00935C16" w:rsidRPr="00FF65AA" w:rsidRDefault="00935C16">
            <w:pPr>
              <w:tabs>
                <w:tab w:val="center" w:pos="4560"/>
              </w:tabs>
              <w:jc w:val="center"/>
              <w:rPr>
                <w:i/>
                <w:szCs w:val="24"/>
                <w:lang w:val="en-GB"/>
              </w:rPr>
            </w:pPr>
            <w:r w:rsidRPr="00FF65AA">
              <w:rPr>
                <w:i/>
                <w:szCs w:val="24"/>
                <w:lang w:val="en-GB"/>
              </w:rPr>
              <w:t>Reproduction of this document by any means, in whole or in part, without prior</w:t>
            </w:r>
          </w:p>
          <w:p w:rsidR="00935C16" w:rsidRPr="00FF65AA" w:rsidRDefault="00935C16">
            <w:pPr>
              <w:pStyle w:val="Heading2"/>
              <w:tabs>
                <w:tab w:val="center" w:pos="4560"/>
              </w:tabs>
              <w:rPr>
                <w:b w:val="0"/>
                <w:szCs w:val="24"/>
              </w:rPr>
            </w:pPr>
            <w:r w:rsidRPr="00FF65AA">
              <w:rPr>
                <w:b w:val="0"/>
                <w:i/>
                <w:szCs w:val="24"/>
              </w:rPr>
              <w:t xml:space="preserve">written permission of </w:t>
            </w:r>
            <w:smartTag w:uri="urn:schemas-microsoft-com:office:smarttags" w:element="place">
              <w:smartTag w:uri="urn:schemas-microsoft-com:office:smarttags" w:element="PlaceName">
                <w:r w:rsidRPr="00FF65AA">
                  <w:rPr>
                    <w:b w:val="0"/>
                    <w:i/>
                    <w:szCs w:val="24"/>
                  </w:rPr>
                  <w:t>Sault</w:t>
                </w:r>
              </w:smartTag>
              <w:r w:rsidRPr="00FF65AA">
                <w:rPr>
                  <w:b w:val="0"/>
                  <w:i/>
                  <w:szCs w:val="24"/>
                </w:rPr>
                <w:t xml:space="preserve"> </w:t>
              </w:r>
              <w:smartTag w:uri="urn:schemas-microsoft-com:office:smarttags" w:element="PlaceType">
                <w:r w:rsidRPr="00FF65AA">
                  <w:rPr>
                    <w:b w:val="0"/>
                    <w:i/>
                    <w:szCs w:val="24"/>
                  </w:rPr>
                  <w:t>College</w:t>
                </w:r>
              </w:smartTag>
            </w:smartTag>
            <w:r w:rsidRPr="00FF65AA">
              <w:rPr>
                <w:b w:val="0"/>
                <w:i/>
                <w:szCs w:val="24"/>
              </w:rPr>
              <w:t xml:space="preserve"> of Applied Arts &amp; Technology is prohibited.</w:t>
            </w:r>
          </w:p>
        </w:tc>
      </w:tr>
      <w:tr w:rsidR="00935C16" w:rsidRPr="00FF65AA" w:rsidTr="00FF65AA">
        <w:trPr>
          <w:cantSplit/>
        </w:trPr>
        <w:tc>
          <w:tcPr>
            <w:tcW w:w="9468" w:type="dxa"/>
            <w:gridSpan w:val="6"/>
          </w:tcPr>
          <w:p w:rsidR="00935C16" w:rsidRPr="00FF65AA" w:rsidRDefault="00935C16" w:rsidP="003B5AAC">
            <w:pPr>
              <w:pStyle w:val="Heading2"/>
              <w:tabs>
                <w:tab w:val="center" w:pos="4560"/>
              </w:tabs>
              <w:rPr>
                <w:b w:val="0"/>
                <w:szCs w:val="24"/>
              </w:rPr>
            </w:pPr>
            <w:r w:rsidRPr="00FF65AA">
              <w:rPr>
                <w:b w:val="0"/>
                <w:i/>
                <w:szCs w:val="24"/>
              </w:rPr>
              <w:t>For additional information, please contact Marilyn King, Chair, Health Programs</w:t>
            </w:r>
          </w:p>
        </w:tc>
      </w:tr>
      <w:tr w:rsidR="00935C16" w:rsidRPr="00FF65AA" w:rsidTr="00FF65AA">
        <w:trPr>
          <w:cantSplit/>
        </w:trPr>
        <w:tc>
          <w:tcPr>
            <w:tcW w:w="9468" w:type="dxa"/>
            <w:gridSpan w:val="6"/>
          </w:tcPr>
          <w:p w:rsidR="00935C16" w:rsidRPr="00FF65AA" w:rsidRDefault="00935C16" w:rsidP="00017841">
            <w:pPr>
              <w:tabs>
                <w:tab w:val="center" w:pos="4560"/>
              </w:tabs>
              <w:jc w:val="center"/>
              <w:rPr>
                <w:i/>
                <w:szCs w:val="24"/>
                <w:lang w:val="en-GB"/>
              </w:rPr>
            </w:pPr>
            <w:smartTag w:uri="urn:schemas-microsoft-com:office:smarttags" w:element="place">
              <w:smartTag w:uri="urn:schemas-microsoft-com:office:smarttags" w:element="PlaceType">
                <w:r w:rsidRPr="00FF65AA">
                  <w:rPr>
                    <w:i/>
                    <w:szCs w:val="24"/>
                    <w:lang w:val="en-GB"/>
                  </w:rPr>
                  <w:t>School</w:t>
                </w:r>
              </w:smartTag>
              <w:r w:rsidRPr="00FF65AA">
                <w:rPr>
                  <w:i/>
                  <w:szCs w:val="24"/>
                  <w:lang w:val="en-GB"/>
                </w:rPr>
                <w:t xml:space="preserve"> of </w:t>
              </w:r>
              <w:smartTag w:uri="urn:schemas-microsoft-com:office:smarttags" w:element="PlaceName">
                <w:r w:rsidRPr="00FF65AA">
                  <w:rPr>
                    <w:i/>
                    <w:szCs w:val="24"/>
                    <w:lang w:val="en-GB"/>
                  </w:rPr>
                  <w:t>Health</w:t>
                </w:r>
              </w:smartTag>
            </w:smartTag>
            <w:r w:rsidRPr="00FF65AA">
              <w:rPr>
                <w:i/>
                <w:szCs w:val="24"/>
                <w:lang w:val="en-GB"/>
              </w:rPr>
              <w:t xml:space="preserve"> Wellness and Continuing Education</w:t>
            </w:r>
          </w:p>
        </w:tc>
      </w:tr>
      <w:tr w:rsidR="00935C16" w:rsidRPr="00FF65AA" w:rsidTr="00FF65AA">
        <w:trPr>
          <w:cantSplit/>
        </w:trPr>
        <w:tc>
          <w:tcPr>
            <w:tcW w:w="9468" w:type="dxa"/>
            <w:gridSpan w:val="6"/>
            <w:tcBorders>
              <w:bottom w:val="single" w:sz="12" w:space="0" w:color="000000"/>
            </w:tcBorders>
          </w:tcPr>
          <w:p w:rsidR="00935C16" w:rsidRPr="00FF65AA" w:rsidRDefault="00935C16">
            <w:pPr>
              <w:tabs>
                <w:tab w:val="center" w:pos="4560"/>
              </w:tabs>
              <w:jc w:val="center"/>
              <w:rPr>
                <w:i/>
                <w:szCs w:val="24"/>
                <w:lang w:val="en-GB"/>
              </w:rPr>
            </w:pPr>
            <w:r w:rsidRPr="00FF65AA">
              <w:rPr>
                <w:i/>
                <w:szCs w:val="24"/>
                <w:lang w:val="en-GB"/>
              </w:rPr>
              <w:t>(705) 759-2554, Ext. 2689</w:t>
            </w:r>
          </w:p>
          <w:p w:rsidR="00935C16" w:rsidRPr="00FF65AA" w:rsidRDefault="00935C16" w:rsidP="0097250A">
            <w:pPr>
              <w:tabs>
                <w:tab w:val="center" w:pos="4560"/>
              </w:tabs>
              <w:rPr>
                <w:szCs w:val="24"/>
              </w:rPr>
            </w:pPr>
          </w:p>
        </w:tc>
      </w:tr>
    </w:tbl>
    <w:p w:rsidR="00935C16" w:rsidRDefault="00935C16">
      <w:pPr>
        <w:tabs>
          <w:tab w:val="center" w:pos="4560"/>
        </w:tabs>
        <w:rPr>
          <w:i/>
          <w:lang w:val="en-GB"/>
        </w:rPr>
        <w:sectPr w:rsidR="00935C16" w:rsidSect="0097250A">
          <w:headerReference w:type="even" r:id="rId9"/>
          <w:headerReference w:type="default" r:id="rId10"/>
          <w:pgSz w:w="12240" w:h="15840"/>
          <w:pgMar w:top="1440" w:right="1440" w:bottom="1170" w:left="1440" w:header="706" w:footer="706" w:gutter="0"/>
          <w:cols w:space="720"/>
          <w:titlePg/>
          <w:docGrid w:linePitch="360"/>
        </w:sectPr>
      </w:pPr>
    </w:p>
    <w:p w:rsidR="00935C16" w:rsidRDefault="00935C16">
      <w:pPr>
        <w:tabs>
          <w:tab w:val="center" w:pos="4560"/>
        </w:tabs>
        <w:rPr>
          <w:i/>
          <w:lang w:val="en-GB"/>
        </w:rPr>
      </w:pPr>
    </w:p>
    <w:p w:rsidR="00935C16" w:rsidRDefault="00935C16" w:rsidP="0097250A">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r>
        <w:rPr>
          <w:b/>
          <w:sz w:val="22"/>
          <w:lang w:val="en-CA"/>
        </w:rPr>
        <w:t>Course Co-requisites</w:t>
      </w:r>
    </w:p>
    <w:p w:rsidR="00935C16" w:rsidRDefault="00935C16">
      <w:pPr>
        <w:tabs>
          <w:tab w:val="center" w:pos="4560"/>
        </w:tabs>
        <w:rPr>
          <w:lang w:val="en-GB"/>
        </w:rPr>
      </w:pPr>
    </w:p>
    <w:p w:rsidR="00935C16" w:rsidRPr="00017841" w:rsidRDefault="00935C16" w:rsidP="00FF65AA">
      <w:pPr>
        <w:rPr>
          <w:b/>
        </w:rPr>
      </w:pPr>
      <w:r>
        <w:rPr>
          <w:b/>
        </w:rPr>
        <w:t>I.</w:t>
      </w:r>
      <w:r>
        <w:rPr>
          <w:b/>
        </w:rPr>
        <w:tab/>
      </w:r>
      <w:r w:rsidRPr="00017841">
        <w:rPr>
          <w:b/>
        </w:rPr>
        <w:t>COURSE DESCRIPTION:</w:t>
      </w:r>
    </w:p>
    <w:p w:rsidR="00935C16" w:rsidRPr="00017841" w:rsidRDefault="00935C16">
      <w:pPr>
        <w:tabs>
          <w:tab w:val="center" w:pos="4560"/>
        </w:tabs>
        <w:rPr>
          <w:lang w:val="en-GB"/>
        </w:rPr>
      </w:pP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szCs w:val="24"/>
          <w:lang w:val="en-CA"/>
        </w:rPr>
        <w:t>In this course various modes of nursing inquiry will be addressed. Some of these include scientific, empirical, philosophical and historical modes. Relationships between practice, theory, and research will be explored. Past and present contributions to nursing knowledge will be discussed.</w:t>
      </w:r>
    </w:p>
    <w:p w:rsidR="00935C16"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935C16"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935C16" w:rsidRPr="00017841" w:rsidRDefault="00935C16" w:rsidP="00FF65AA">
      <w:pPr>
        <w:rPr>
          <w:b/>
        </w:rPr>
      </w:pPr>
      <w:r>
        <w:rPr>
          <w:b/>
        </w:rPr>
        <w:t>II.</w:t>
      </w:r>
      <w:r>
        <w:rPr>
          <w:b/>
        </w:rPr>
        <w:tab/>
      </w:r>
      <w:r w:rsidRPr="00017841">
        <w:rPr>
          <w:b/>
        </w:rPr>
        <w:t>LEARNING OUTCOMES AND ELEMENTS OF THE PERFORMANCE:</w:t>
      </w: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Cs w:val="24"/>
          <w:lang w:val="en-CA"/>
        </w:rPr>
      </w:pPr>
      <w:r w:rsidRPr="00CD35C9">
        <w:rPr>
          <w:b/>
          <w:szCs w:val="24"/>
          <w:lang w:val="en-CA"/>
        </w:rPr>
        <w:t>Ends in View</w:t>
      </w: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szCs w:val="24"/>
          <w:lang w:val="en-CA"/>
        </w:rPr>
        <w:t>The purpose of the nursing inquiry course is to provide the student with an opportunity to further explore the process of inquiry in nursing. The focus of this course is on the profession of nursing and knowledge development of the profession. Through readings, the student will have the opportunity to critically examine how nurses “know” and the process of inquiry in nursing. Students will also have the opportunity to explore their own processes of knowing and to engage as an active participant in the development of the growing body of knowledge in nursing.</w:t>
      </w: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b/>
          <w:szCs w:val="24"/>
          <w:lang w:val="en-CA"/>
        </w:rPr>
        <w:t>Process</w:t>
      </w: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szCs w:val="24"/>
          <w:lang w:val="en-CA"/>
        </w:rPr>
        <w:t>Praxis is the underlying process that will be used in the course. Critical reflection on self, values, ways of knowing, experience, context, and theory will be integrated. The intent is that students engage in an interactive process with the nursing literature and their own practice. Preparation, discussion, learning activities, and written exercises will be used.</w:t>
      </w:r>
    </w:p>
    <w:p w:rsidR="00935C16" w:rsidRDefault="00935C16"/>
    <w:p w:rsidR="00935C16" w:rsidRPr="00017841" w:rsidRDefault="00935C16" w:rsidP="00FF65AA">
      <w:pPr>
        <w:rPr>
          <w:b/>
        </w:rPr>
      </w:pPr>
      <w:r>
        <w:rPr>
          <w:b/>
        </w:rPr>
        <w:t>III.</w:t>
      </w:r>
      <w:r>
        <w:rPr>
          <w:b/>
        </w:rPr>
        <w:tab/>
      </w:r>
      <w:r w:rsidRPr="00017841">
        <w:rPr>
          <w:b/>
        </w:rPr>
        <w:t>TOPICS:</w:t>
      </w:r>
    </w:p>
    <w:p w:rsidR="00935C16" w:rsidRDefault="00935C16" w:rsidP="00FF65AA">
      <w:pPr>
        <w:jc w:val="center"/>
        <w:rPr>
          <w:b/>
          <w:szCs w:val="24"/>
        </w:rPr>
      </w:pPr>
      <w:r w:rsidRPr="00CD35C9">
        <w:rPr>
          <w:b/>
          <w:szCs w:val="24"/>
        </w:rPr>
        <w:t>NURS 3406 - FALL SCHEDULE 2012</w:t>
      </w:r>
    </w:p>
    <w:p w:rsidR="00935C16" w:rsidRPr="00CD35C9" w:rsidRDefault="00935C16" w:rsidP="00FF65AA">
      <w:pPr>
        <w:jc w:val="center"/>
        <w:rPr>
          <w:b/>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9"/>
        <w:gridCol w:w="3601"/>
        <w:gridCol w:w="4510"/>
      </w:tblGrid>
      <w:tr w:rsidR="00935C16" w:rsidRPr="00CD35C9" w:rsidTr="00FF65AA">
        <w:trPr>
          <w:trHeight w:val="467"/>
        </w:trPr>
        <w:tc>
          <w:tcPr>
            <w:tcW w:w="1639" w:type="dxa"/>
            <w:shd w:val="pct20" w:color="000000" w:fill="FFFFFF"/>
            <w:vAlign w:val="center"/>
          </w:tcPr>
          <w:p w:rsidR="00935C16" w:rsidRPr="00CD35C9" w:rsidRDefault="00935C16" w:rsidP="00FF65AA">
            <w:pPr>
              <w:ind w:left="180"/>
              <w:jc w:val="center"/>
              <w:rPr>
                <w:b/>
                <w:szCs w:val="24"/>
              </w:rPr>
            </w:pPr>
            <w:r w:rsidRPr="00CD35C9">
              <w:rPr>
                <w:b/>
                <w:szCs w:val="24"/>
              </w:rPr>
              <w:t>Week</w:t>
            </w:r>
          </w:p>
        </w:tc>
        <w:tc>
          <w:tcPr>
            <w:tcW w:w="3601" w:type="dxa"/>
            <w:shd w:val="pct20" w:color="000000" w:fill="FFFFFF"/>
            <w:vAlign w:val="center"/>
          </w:tcPr>
          <w:p w:rsidR="00935C16" w:rsidRPr="00CD35C9" w:rsidRDefault="00935C16" w:rsidP="00FF65AA">
            <w:pPr>
              <w:ind w:left="252"/>
              <w:jc w:val="center"/>
              <w:rPr>
                <w:b/>
                <w:szCs w:val="24"/>
              </w:rPr>
            </w:pPr>
            <w:r w:rsidRPr="00CD35C9">
              <w:rPr>
                <w:b/>
                <w:szCs w:val="24"/>
              </w:rPr>
              <w:t>Activity</w:t>
            </w:r>
          </w:p>
        </w:tc>
        <w:tc>
          <w:tcPr>
            <w:tcW w:w="4510" w:type="dxa"/>
            <w:shd w:val="pct20" w:color="000000" w:fill="FFFFFF"/>
            <w:vAlign w:val="center"/>
          </w:tcPr>
          <w:p w:rsidR="00935C16" w:rsidRPr="00CD35C9" w:rsidRDefault="00935C16" w:rsidP="00FF65AA">
            <w:pPr>
              <w:ind w:left="252"/>
              <w:jc w:val="center"/>
              <w:rPr>
                <w:b/>
                <w:szCs w:val="24"/>
              </w:rPr>
            </w:pPr>
            <w:r w:rsidRPr="00CD35C9">
              <w:rPr>
                <w:b/>
                <w:szCs w:val="24"/>
              </w:rPr>
              <w:t>Class / LMS / Assignments</w:t>
            </w:r>
          </w:p>
        </w:tc>
      </w:tr>
      <w:tr w:rsidR="00935C16" w:rsidRPr="00CD35C9" w:rsidTr="00FF65AA">
        <w:tc>
          <w:tcPr>
            <w:tcW w:w="1639" w:type="dxa"/>
          </w:tcPr>
          <w:p w:rsidR="00935C16" w:rsidRPr="00CD35C9" w:rsidRDefault="00935C16" w:rsidP="00FF65AA">
            <w:pPr>
              <w:ind w:left="180"/>
              <w:jc w:val="center"/>
              <w:rPr>
                <w:b/>
                <w:szCs w:val="24"/>
              </w:rPr>
            </w:pPr>
            <w:r w:rsidRPr="00CD35C9">
              <w:rPr>
                <w:b/>
                <w:szCs w:val="24"/>
              </w:rPr>
              <w:t>Week 1</w:t>
            </w:r>
          </w:p>
          <w:p w:rsidR="00935C16" w:rsidRPr="00CD35C9" w:rsidRDefault="00935C16" w:rsidP="00FF65AA">
            <w:pPr>
              <w:ind w:left="180"/>
              <w:jc w:val="center"/>
              <w:rPr>
                <w:b/>
                <w:szCs w:val="24"/>
              </w:rPr>
            </w:pPr>
            <w:r w:rsidRPr="00CD35C9">
              <w:rPr>
                <w:b/>
                <w:szCs w:val="24"/>
              </w:rPr>
              <w:t>(09-07)</w:t>
            </w:r>
          </w:p>
          <w:p w:rsidR="00935C16" w:rsidRPr="00CD35C9" w:rsidRDefault="00935C16" w:rsidP="00FF65AA">
            <w:pPr>
              <w:ind w:left="180"/>
              <w:jc w:val="center"/>
              <w:rPr>
                <w:b/>
                <w:szCs w:val="24"/>
              </w:rPr>
            </w:pPr>
          </w:p>
        </w:tc>
        <w:tc>
          <w:tcPr>
            <w:tcW w:w="3601" w:type="dxa"/>
          </w:tcPr>
          <w:p w:rsidR="00935C16" w:rsidRPr="00CD35C9" w:rsidRDefault="00935C16" w:rsidP="00FF65AA">
            <w:pPr>
              <w:ind w:left="252"/>
              <w:rPr>
                <w:b/>
                <w:szCs w:val="24"/>
              </w:rPr>
            </w:pPr>
            <w:r w:rsidRPr="00CD35C9">
              <w:rPr>
                <w:b/>
                <w:szCs w:val="24"/>
              </w:rPr>
              <w:t>Introduction to the Course</w:t>
            </w:r>
          </w:p>
          <w:p w:rsidR="00935C16" w:rsidRPr="00CD35C9" w:rsidRDefault="00935C16" w:rsidP="00FF65AA">
            <w:pPr>
              <w:ind w:left="252"/>
              <w:rPr>
                <w:b/>
                <w:szCs w:val="24"/>
              </w:rPr>
            </w:pPr>
            <w:r w:rsidRPr="00CD35C9">
              <w:rPr>
                <w:b/>
                <w:szCs w:val="24"/>
              </w:rPr>
              <w:t>Learning Activity 1</w:t>
            </w:r>
          </w:p>
          <w:p w:rsidR="00935C16" w:rsidRPr="00CD35C9" w:rsidRDefault="00935C16" w:rsidP="00FF65AA">
            <w:pPr>
              <w:ind w:left="252"/>
              <w:rPr>
                <w:b/>
                <w:szCs w:val="24"/>
              </w:rPr>
            </w:pPr>
            <w:r w:rsidRPr="00CD35C9">
              <w:rPr>
                <w:b/>
                <w:szCs w:val="24"/>
              </w:rPr>
              <w:t>Ontology</w:t>
            </w:r>
          </w:p>
        </w:tc>
        <w:tc>
          <w:tcPr>
            <w:tcW w:w="4510" w:type="dxa"/>
          </w:tcPr>
          <w:p w:rsidR="00935C16" w:rsidRPr="00CD35C9" w:rsidRDefault="00935C16" w:rsidP="00FF65AA">
            <w:pPr>
              <w:rPr>
                <w:b/>
                <w:szCs w:val="24"/>
              </w:rPr>
            </w:pPr>
          </w:p>
        </w:tc>
      </w:tr>
      <w:tr w:rsidR="00935C16" w:rsidRPr="00CD35C9" w:rsidTr="00FF65AA">
        <w:tc>
          <w:tcPr>
            <w:tcW w:w="1639" w:type="dxa"/>
          </w:tcPr>
          <w:p w:rsidR="00935C16" w:rsidRPr="00CD35C9" w:rsidRDefault="00935C16" w:rsidP="00FF65AA">
            <w:pPr>
              <w:ind w:left="180"/>
              <w:jc w:val="center"/>
              <w:rPr>
                <w:b/>
                <w:szCs w:val="24"/>
              </w:rPr>
            </w:pPr>
            <w:r w:rsidRPr="00CD35C9">
              <w:rPr>
                <w:b/>
                <w:szCs w:val="24"/>
              </w:rPr>
              <w:t>Week 2</w:t>
            </w:r>
          </w:p>
          <w:p w:rsidR="00935C16" w:rsidRPr="00CD35C9" w:rsidRDefault="00935C16" w:rsidP="00FF65AA">
            <w:pPr>
              <w:ind w:left="180"/>
              <w:jc w:val="center"/>
              <w:rPr>
                <w:b/>
                <w:szCs w:val="24"/>
              </w:rPr>
            </w:pPr>
            <w:r w:rsidRPr="00CD35C9">
              <w:rPr>
                <w:b/>
                <w:szCs w:val="24"/>
              </w:rPr>
              <w:t>(09-14)</w:t>
            </w:r>
          </w:p>
        </w:tc>
        <w:tc>
          <w:tcPr>
            <w:tcW w:w="3601" w:type="dxa"/>
          </w:tcPr>
          <w:p w:rsidR="00935C16" w:rsidRPr="00CD35C9" w:rsidRDefault="00935C16" w:rsidP="00FF65AA">
            <w:pPr>
              <w:ind w:left="252"/>
              <w:rPr>
                <w:b/>
                <w:szCs w:val="24"/>
              </w:rPr>
            </w:pPr>
            <w:r w:rsidRPr="00CD35C9">
              <w:rPr>
                <w:b/>
                <w:szCs w:val="24"/>
              </w:rPr>
              <w:t>Learning Activity 1</w:t>
            </w:r>
          </w:p>
          <w:p w:rsidR="00935C16" w:rsidRPr="00CD35C9" w:rsidRDefault="00935C16" w:rsidP="00FF65AA">
            <w:pPr>
              <w:ind w:left="252"/>
              <w:rPr>
                <w:b/>
                <w:szCs w:val="24"/>
              </w:rPr>
            </w:pPr>
            <w:r w:rsidRPr="00CD35C9">
              <w:rPr>
                <w:b/>
                <w:szCs w:val="24"/>
              </w:rPr>
              <w:t>Ontology</w:t>
            </w:r>
          </w:p>
        </w:tc>
        <w:tc>
          <w:tcPr>
            <w:tcW w:w="4510" w:type="dxa"/>
          </w:tcPr>
          <w:p w:rsidR="00935C16" w:rsidRPr="00CD35C9" w:rsidRDefault="00935C16" w:rsidP="00FF65AA">
            <w:pPr>
              <w:ind w:left="252"/>
              <w:jc w:val="center"/>
              <w:rPr>
                <w:b/>
                <w:szCs w:val="24"/>
              </w:rPr>
            </w:pPr>
            <w:r>
              <w:rPr>
                <w:b/>
                <w:szCs w:val="24"/>
              </w:rPr>
              <w:t xml:space="preserve">In Class </w:t>
            </w:r>
            <w:r w:rsidRPr="00CD35C9">
              <w:rPr>
                <w:b/>
                <w:szCs w:val="24"/>
              </w:rPr>
              <w:t>Posting 1</w:t>
            </w:r>
          </w:p>
        </w:tc>
      </w:tr>
      <w:tr w:rsidR="00935C16" w:rsidRPr="00CD35C9" w:rsidTr="00FF65AA">
        <w:tc>
          <w:tcPr>
            <w:tcW w:w="1639" w:type="dxa"/>
          </w:tcPr>
          <w:p w:rsidR="00935C16" w:rsidRPr="00CD35C9" w:rsidRDefault="00935C16" w:rsidP="00FF65AA">
            <w:pPr>
              <w:ind w:left="180"/>
              <w:jc w:val="center"/>
              <w:rPr>
                <w:b/>
                <w:szCs w:val="24"/>
              </w:rPr>
            </w:pPr>
            <w:r w:rsidRPr="00CD35C9">
              <w:rPr>
                <w:b/>
                <w:szCs w:val="24"/>
              </w:rPr>
              <w:t>Week 3</w:t>
            </w:r>
          </w:p>
          <w:p w:rsidR="00935C16" w:rsidRPr="00CD35C9" w:rsidRDefault="00935C16" w:rsidP="00FF65AA">
            <w:pPr>
              <w:ind w:left="180"/>
              <w:jc w:val="center"/>
              <w:rPr>
                <w:b/>
                <w:szCs w:val="24"/>
              </w:rPr>
            </w:pPr>
            <w:r w:rsidRPr="00CD35C9">
              <w:rPr>
                <w:b/>
                <w:szCs w:val="24"/>
              </w:rPr>
              <w:t>(09-21)</w:t>
            </w:r>
          </w:p>
        </w:tc>
        <w:tc>
          <w:tcPr>
            <w:tcW w:w="3601" w:type="dxa"/>
          </w:tcPr>
          <w:p w:rsidR="00935C16" w:rsidRPr="00CD35C9" w:rsidRDefault="00935C16" w:rsidP="00FF65AA">
            <w:pPr>
              <w:ind w:left="252"/>
              <w:rPr>
                <w:b/>
                <w:szCs w:val="24"/>
              </w:rPr>
            </w:pPr>
            <w:r w:rsidRPr="00CD35C9">
              <w:rPr>
                <w:b/>
                <w:szCs w:val="24"/>
              </w:rPr>
              <w:t>Learning Activity 2</w:t>
            </w:r>
          </w:p>
          <w:p w:rsidR="00935C16" w:rsidRPr="00CD35C9" w:rsidRDefault="00935C16" w:rsidP="00FF65AA">
            <w:pPr>
              <w:ind w:left="252"/>
              <w:rPr>
                <w:b/>
                <w:szCs w:val="24"/>
              </w:rPr>
            </w:pPr>
            <w:r w:rsidRPr="00CD35C9">
              <w:rPr>
                <w:b/>
                <w:szCs w:val="24"/>
              </w:rPr>
              <w:t>Epistemology</w:t>
            </w:r>
          </w:p>
        </w:tc>
        <w:tc>
          <w:tcPr>
            <w:tcW w:w="4510" w:type="dxa"/>
          </w:tcPr>
          <w:p w:rsidR="00935C16" w:rsidRPr="00CD35C9" w:rsidRDefault="00935C16" w:rsidP="00FF65AA">
            <w:pPr>
              <w:ind w:left="252"/>
              <w:jc w:val="center"/>
              <w:rPr>
                <w:b/>
                <w:szCs w:val="24"/>
              </w:rPr>
            </w:pPr>
          </w:p>
        </w:tc>
      </w:tr>
      <w:tr w:rsidR="00935C16" w:rsidRPr="00CD35C9" w:rsidTr="00FF65AA">
        <w:trPr>
          <w:trHeight w:val="525"/>
        </w:trPr>
        <w:tc>
          <w:tcPr>
            <w:tcW w:w="1639" w:type="dxa"/>
          </w:tcPr>
          <w:p w:rsidR="00935C16" w:rsidRPr="00CD35C9" w:rsidRDefault="00935C16" w:rsidP="00FF65AA">
            <w:pPr>
              <w:ind w:left="180"/>
              <w:jc w:val="center"/>
              <w:rPr>
                <w:b/>
                <w:szCs w:val="24"/>
              </w:rPr>
            </w:pPr>
            <w:r w:rsidRPr="00CD35C9">
              <w:rPr>
                <w:b/>
                <w:szCs w:val="24"/>
              </w:rPr>
              <w:t>Week 4</w:t>
            </w:r>
          </w:p>
          <w:p w:rsidR="00935C16" w:rsidRPr="00CD35C9" w:rsidRDefault="00935C16" w:rsidP="00FF65AA">
            <w:pPr>
              <w:ind w:left="180"/>
              <w:jc w:val="center"/>
              <w:rPr>
                <w:b/>
                <w:szCs w:val="24"/>
              </w:rPr>
            </w:pPr>
            <w:r w:rsidRPr="00CD35C9">
              <w:rPr>
                <w:b/>
                <w:szCs w:val="24"/>
              </w:rPr>
              <w:t>(09-28)</w:t>
            </w:r>
          </w:p>
        </w:tc>
        <w:tc>
          <w:tcPr>
            <w:tcW w:w="3601" w:type="dxa"/>
          </w:tcPr>
          <w:p w:rsidR="00935C16" w:rsidRPr="00CD35C9" w:rsidRDefault="00935C16" w:rsidP="00FF65AA">
            <w:pPr>
              <w:ind w:left="252"/>
              <w:rPr>
                <w:b/>
                <w:szCs w:val="24"/>
              </w:rPr>
            </w:pPr>
            <w:r w:rsidRPr="00CD35C9">
              <w:rPr>
                <w:b/>
                <w:szCs w:val="24"/>
              </w:rPr>
              <w:t>Learning Activity 2</w:t>
            </w:r>
          </w:p>
          <w:p w:rsidR="00935C16" w:rsidRPr="00CD35C9" w:rsidRDefault="00935C16" w:rsidP="00FF65AA">
            <w:pPr>
              <w:ind w:left="252"/>
              <w:rPr>
                <w:b/>
                <w:szCs w:val="24"/>
              </w:rPr>
            </w:pPr>
            <w:r w:rsidRPr="00CD35C9">
              <w:rPr>
                <w:b/>
                <w:szCs w:val="24"/>
              </w:rPr>
              <w:t>Epistemology</w:t>
            </w:r>
          </w:p>
        </w:tc>
        <w:tc>
          <w:tcPr>
            <w:tcW w:w="4510" w:type="dxa"/>
          </w:tcPr>
          <w:p w:rsidR="00935C16" w:rsidRPr="00CD35C9" w:rsidRDefault="00935C16" w:rsidP="00FF65AA">
            <w:pPr>
              <w:ind w:left="252"/>
              <w:jc w:val="center"/>
              <w:rPr>
                <w:b/>
                <w:szCs w:val="24"/>
              </w:rPr>
            </w:pPr>
            <w:r>
              <w:rPr>
                <w:b/>
                <w:szCs w:val="24"/>
              </w:rPr>
              <w:t xml:space="preserve">In Class </w:t>
            </w:r>
            <w:r w:rsidRPr="00CD35C9">
              <w:rPr>
                <w:b/>
                <w:szCs w:val="24"/>
              </w:rPr>
              <w:t>Posting 2</w:t>
            </w:r>
          </w:p>
          <w:p w:rsidR="00935C16" w:rsidRPr="00CD35C9" w:rsidRDefault="00935C16" w:rsidP="00FF65AA">
            <w:pPr>
              <w:ind w:left="252"/>
              <w:jc w:val="center"/>
              <w:rPr>
                <w:b/>
                <w:i/>
                <w:szCs w:val="24"/>
              </w:rPr>
            </w:pPr>
          </w:p>
        </w:tc>
      </w:tr>
      <w:tr w:rsidR="00935C16" w:rsidRPr="00CD35C9" w:rsidTr="00FF65AA">
        <w:tc>
          <w:tcPr>
            <w:tcW w:w="1639" w:type="dxa"/>
          </w:tcPr>
          <w:p w:rsidR="00935C16" w:rsidRPr="00CD35C9" w:rsidRDefault="00935C16" w:rsidP="00FF65AA">
            <w:pPr>
              <w:ind w:left="180"/>
              <w:jc w:val="center"/>
              <w:rPr>
                <w:b/>
                <w:szCs w:val="24"/>
              </w:rPr>
            </w:pPr>
            <w:r w:rsidRPr="00CD35C9">
              <w:rPr>
                <w:b/>
                <w:szCs w:val="24"/>
              </w:rPr>
              <w:t>Week 5</w:t>
            </w:r>
          </w:p>
          <w:p w:rsidR="00935C16" w:rsidRPr="00CD35C9" w:rsidRDefault="00935C16" w:rsidP="00FF65AA">
            <w:pPr>
              <w:ind w:left="180"/>
              <w:jc w:val="center"/>
              <w:rPr>
                <w:b/>
                <w:szCs w:val="24"/>
              </w:rPr>
            </w:pPr>
            <w:r w:rsidRPr="00CD35C9">
              <w:rPr>
                <w:b/>
                <w:szCs w:val="24"/>
              </w:rPr>
              <w:t>(10-05)</w:t>
            </w:r>
          </w:p>
        </w:tc>
        <w:tc>
          <w:tcPr>
            <w:tcW w:w="3601" w:type="dxa"/>
          </w:tcPr>
          <w:p w:rsidR="00935C16" w:rsidRPr="00CD35C9" w:rsidRDefault="00935C16" w:rsidP="00FF65AA">
            <w:pPr>
              <w:ind w:left="252"/>
              <w:rPr>
                <w:b/>
                <w:szCs w:val="24"/>
              </w:rPr>
            </w:pPr>
            <w:r w:rsidRPr="00CD35C9">
              <w:rPr>
                <w:b/>
                <w:szCs w:val="24"/>
              </w:rPr>
              <w:t>Literature Review Critiques</w:t>
            </w:r>
          </w:p>
          <w:p w:rsidR="00935C16" w:rsidRPr="00CD35C9" w:rsidRDefault="00935C16" w:rsidP="00FF65AA">
            <w:pPr>
              <w:rPr>
                <w:b/>
                <w:szCs w:val="24"/>
              </w:rPr>
            </w:pPr>
          </w:p>
        </w:tc>
        <w:tc>
          <w:tcPr>
            <w:tcW w:w="4510" w:type="dxa"/>
          </w:tcPr>
          <w:p w:rsidR="00935C16" w:rsidRPr="00CD35C9" w:rsidRDefault="00935C16" w:rsidP="00FF65AA">
            <w:pPr>
              <w:ind w:left="252"/>
              <w:jc w:val="center"/>
              <w:rPr>
                <w:b/>
                <w:szCs w:val="24"/>
              </w:rPr>
            </w:pPr>
            <w:r w:rsidRPr="00CD35C9">
              <w:rPr>
                <w:b/>
                <w:szCs w:val="24"/>
              </w:rPr>
              <w:t>In class discussion and group exercises</w:t>
            </w:r>
          </w:p>
        </w:tc>
      </w:tr>
      <w:tr w:rsidR="00935C16" w:rsidRPr="00CD35C9" w:rsidTr="00FF65AA">
        <w:tc>
          <w:tcPr>
            <w:tcW w:w="1639" w:type="dxa"/>
          </w:tcPr>
          <w:p w:rsidR="00935C16" w:rsidRPr="00CD35C9" w:rsidRDefault="00935C16" w:rsidP="00FF65AA">
            <w:pPr>
              <w:ind w:left="180"/>
              <w:jc w:val="center"/>
              <w:rPr>
                <w:b/>
                <w:szCs w:val="24"/>
              </w:rPr>
            </w:pPr>
            <w:r w:rsidRPr="00CD35C9">
              <w:rPr>
                <w:b/>
                <w:szCs w:val="24"/>
              </w:rPr>
              <w:t>Week 6</w:t>
            </w:r>
          </w:p>
          <w:p w:rsidR="00935C16" w:rsidRPr="00CD35C9" w:rsidRDefault="00935C16" w:rsidP="00FF65AA">
            <w:pPr>
              <w:ind w:left="180"/>
              <w:jc w:val="center"/>
              <w:rPr>
                <w:b/>
                <w:szCs w:val="24"/>
              </w:rPr>
            </w:pPr>
            <w:r w:rsidRPr="00CD35C9">
              <w:rPr>
                <w:b/>
                <w:szCs w:val="24"/>
              </w:rPr>
              <w:t>(10-12)</w:t>
            </w:r>
          </w:p>
        </w:tc>
        <w:tc>
          <w:tcPr>
            <w:tcW w:w="3601" w:type="dxa"/>
          </w:tcPr>
          <w:p w:rsidR="00935C16" w:rsidRPr="00CD35C9" w:rsidRDefault="00935C16" w:rsidP="00FF65AA">
            <w:pPr>
              <w:ind w:left="252"/>
              <w:rPr>
                <w:b/>
                <w:szCs w:val="24"/>
              </w:rPr>
            </w:pPr>
            <w:r w:rsidRPr="00CD35C9">
              <w:rPr>
                <w:b/>
                <w:szCs w:val="24"/>
              </w:rPr>
              <w:t>Literature Review Preparation</w:t>
            </w:r>
          </w:p>
        </w:tc>
        <w:tc>
          <w:tcPr>
            <w:tcW w:w="4510" w:type="dxa"/>
          </w:tcPr>
          <w:p w:rsidR="00935C16" w:rsidRPr="00CD35C9" w:rsidRDefault="00935C16" w:rsidP="00FF65AA">
            <w:pPr>
              <w:ind w:left="252"/>
              <w:jc w:val="center"/>
              <w:rPr>
                <w:b/>
                <w:szCs w:val="24"/>
              </w:rPr>
            </w:pPr>
          </w:p>
        </w:tc>
      </w:tr>
      <w:tr w:rsidR="00935C16" w:rsidRPr="00CD35C9" w:rsidTr="00FF65AA">
        <w:tc>
          <w:tcPr>
            <w:tcW w:w="1639" w:type="dxa"/>
          </w:tcPr>
          <w:p w:rsidR="00935C16" w:rsidRPr="00CD35C9" w:rsidRDefault="00935C16" w:rsidP="00FF65AA">
            <w:pPr>
              <w:ind w:left="180"/>
              <w:jc w:val="center"/>
              <w:rPr>
                <w:b/>
                <w:szCs w:val="24"/>
              </w:rPr>
            </w:pPr>
            <w:r w:rsidRPr="00CD35C9">
              <w:rPr>
                <w:b/>
                <w:szCs w:val="24"/>
              </w:rPr>
              <w:t>Week 7</w:t>
            </w:r>
          </w:p>
          <w:p w:rsidR="00935C16" w:rsidRPr="00CD35C9" w:rsidRDefault="00935C16" w:rsidP="00FF65AA">
            <w:pPr>
              <w:ind w:left="180"/>
              <w:jc w:val="center"/>
              <w:rPr>
                <w:b/>
                <w:szCs w:val="24"/>
              </w:rPr>
            </w:pPr>
            <w:r w:rsidRPr="00CD35C9">
              <w:rPr>
                <w:b/>
                <w:szCs w:val="24"/>
              </w:rPr>
              <w:t>(10-19)</w:t>
            </w:r>
          </w:p>
        </w:tc>
        <w:tc>
          <w:tcPr>
            <w:tcW w:w="3601" w:type="dxa"/>
          </w:tcPr>
          <w:p w:rsidR="00935C16" w:rsidRPr="00CD35C9" w:rsidRDefault="00935C16" w:rsidP="00FF65AA">
            <w:pPr>
              <w:ind w:left="252"/>
              <w:rPr>
                <w:b/>
                <w:szCs w:val="24"/>
              </w:rPr>
            </w:pPr>
            <w:r w:rsidRPr="00CD35C9">
              <w:rPr>
                <w:b/>
                <w:szCs w:val="24"/>
              </w:rPr>
              <w:t>Learning Activity 3</w:t>
            </w:r>
          </w:p>
          <w:p w:rsidR="00935C16" w:rsidRPr="00CD35C9" w:rsidRDefault="00935C16" w:rsidP="00FF65AA">
            <w:pPr>
              <w:ind w:left="252"/>
              <w:rPr>
                <w:b/>
                <w:szCs w:val="24"/>
              </w:rPr>
            </w:pPr>
            <w:r w:rsidRPr="00CD35C9">
              <w:rPr>
                <w:b/>
                <w:szCs w:val="24"/>
              </w:rPr>
              <w:t>Conceptual Thinking</w:t>
            </w:r>
          </w:p>
        </w:tc>
        <w:tc>
          <w:tcPr>
            <w:tcW w:w="4510" w:type="dxa"/>
          </w:tcPr>
          <w:p w:rsidR="00935C16" w:rsidRPr="00CD35C9" w:rsidRDefault="00935C16" w:rsidP="00FF65AA">
            <w:pPr>
              <w:ind w:left="252"/>
              <w:jc w:val="center"/>
              <w:rPr>
                <w:b/>
                <w:szCs w:val="24"/>
              </w:rPr>
            </w:pPr>
          </w:p>
        </w:tc>
      </w:tr>
    </w:tbl>
    <w:p w:rsidR="00935C16" w:rsidRDefault="00935C16">
      <w:r>
        <w:br w:type="page"/>
      </w:r>
    </w:p>
    <w:p w:rsidR="00935C16" w:rsidRDefault="00935C16"/>
    <w:p w:rsidR="00935C16" w:rsidRDefault="00935C16" w:rsidP="00FF65AA">
      <w:pPr>
        <w:jc w:val="center"/>
        <w:rPr>
          <w:b/>
          <w:szCs w:val="24"/>
        </w:rPr>
      </w:pPr>
      <w:r w:rsidRPr="00CD35C9">
        <w:rPr>
          <w:b/>
          <w:szCs w:val="24"/>
        </w:rPr>
        <w:t>NURS 3406 - FALL SCHEDULE 2012</w:t>
      </w:r>
    </w:p>
    <w:p w:rsidR="00935C16" w:rsidRPr="00CD35C9" w:rsidRDefault="00935C16" w:rsidP="00FF65AA">
      <w:pPr>
        <w:jc w:val="center"/>
        <w:rPr>
          <w:b/>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9"/>
        <w:gridCol w:w="3601"/>
        <w:gridCol w:w="4510"/>
      </w:tblGrid>
      <w:tr w:rsidR="00935C16" w:rsidRPr="00CD35C9" w:rsidTr="00FF65AA">
        <w:trPr>
          <w:trHeight w:val="467"/>
        </w:trPr>
        <w:tc>
          <w:tcPr>
            <w:tcW w:w="1639" w:type="dxa"/>
            <w:shd w:val="pct20" w:color="000000" w:fill="FFFFFF"/>
            <w:vAlign w:val="center"/>
          </w:tcPr>
          <w:p w:rsidR="00935C16" w:rsidRPr="00CD35C9" w:rsidRDefault="00935C16" w:rsidP="00FF65AA">
            <w:pPr>
              <w:ind w:left="180"/>
              <w:jc w:val="center"/>
              <w:rPr>
                <w:b/>
                <w:szCs w:val="24"/>
              </w:rPr>
            </w:pPr>
            <w:r w:rsidRPr="00CD35C9">
              <w:rPr>
                <w:b/>
                <w:szCs w:val="24"/>
              </w:rPr>
              <w:t>Week</w:t>
            </w:r>
          </w:p>
        </w:tc>
        <w:tc>
          <w:tcPr>
            <w:tcW w:w="3601" w:type="dxa"/>
            <w:shd w:val="pct20" w:color="000000" w:fill="FFFFFF"/>
            <w:vAlign w:val="center"/>
          </w:tcPr>
          <w:p w:rsidR="00935C16" w:rsidRPr="00CD35C9" w:rsidRDefault="00935C16" w:rsidP="00FF65AA">
            <w:pPr>
              <w:ind w:left="252"/>
              <w:jc w:val="center"/>
              <w:rPr>
                <w:b/>
                <w:szCs w:val="24"/>
              </w:rPr>
            </w:pPr>
            <w:r w:rsidRPr="00CD35C9">
              <w:rPr>
                <w:b/>
                <w:szCs w:val="24"/>
              </w:rPr>
              <w:t>Activity</w:t>
            </w:r>
          </w:p>
        </w:tc>
        <w:tc>
          <w:tcPr>
            <w:tcW w:w="4510" w:type="dxa"/>
            <w:shd w:val="pct20" w:color="000000" w:fill="FFFFFF"/>
            <w:vAlign w:val="center"/>
          </w:tcPr>
          <w:p w:rsidR="00935C16" w:rsidRPr="00CD35C9" w:rsidRDefault="00935C16" w:rsidP="00FF65AA">
            <w:pPr>
              <w:ind w:left="252"/>
              <w:jc w:val="center"/>
              <w:rPr>
                <w:b/>
                <w:szCs w:val="24"/>
              </w:rPr>
            </w:pPr>
            <w:r w:rsidRPr="00CD35C9">
              <w:rPr>
                <w:b/>
                <w:szCs w:val="24"/>
              </w:rPr>
              <w:t>Class / LMS / Assignments</w:t>
            </w:r>
          </w:p>
        </w:tc>
      </w:tr>
      <w:tr w:rsidR="00935C16" w:rsidRPr="00CD35C9" w:rsidTr="00FF65AA">
        <w:tc>
          <w:tcPr>
            <w:tcW w:w="1639" w:type="dxa"/>
            <w:shd w:val="clear" w:color="auto" w:fill="D9D9D9"/>
          </w:tcPr>
          <w:p w:rsidR="00935C16" w:rsidRPr="00CD35C9" w:rsidRDefault="00935C16" w:rsidP="00FF65AA">
            <w:pPr>
              <w:ind w:left="180"/>
              <w:jc w:val="center"/>
              <w:rPr>
                <w:b/>
                <w:szCs w:val="24"/>
              </w:rPr>
            </w:pPr>
          </w:p>
          <w:p w:rsidR="00935C16" w:rsidRPr="00CD35C9" w:rsidRDefault="00935C16" w:rsidP="00FF65AA">
            <w:pPr>
              <w:ind w:left="180"/>
              <w:jc w:val="center"/>
              <w:rPr>
                <w:b/>
                <w:szCs w:val="24"/>
              </w:rPr>
            </w:pPr>
            <w:r w:rsidRPr="00CD35C9">
              <w:rPr>
                <w:b/>
                <w:szCs w:val="24"/>
              </w:rPr>
              <w:t>Week 8</w:t>
            </w:r>
          </w:p>
          <w:p w:rsidR="00935C16" w:rsidRPr="00CD35C9" w:rsidRDefault="00935C16" w:rsidP="00FF65AA">
            <w:pPr>
              <w:ind w:left="180"/>
              <w:jc w:val="center"/>
              <w:rPr>
                <w:b/>
                <w:szCs w:val="24"/>
              </w:rPr>
            </w:pPr>
            <w:r w:rsidRPr="00CD35C9">
              <w:rPr>
                <w:b/>
                <w:szCs w:val="24"/>
              </w:rPr>
              <w:t>(10-26)</w:t>
            </w:r>
          </w:p>
        </w:tc>
        <w:tc>
          <w:tcPr>
            <w:tcW w:w="3601" w:type="dxa"/>
            <w:shd w:val="clear" w:color="auto" w:fill="D9D9D9"/>
          </w:tcPr>
          <w:p w:rsidR="00935C16" w:rsidRPr="00CD35C9" w:rsidRDefault="00935C16" w:rsidP="00FF65AA">
            <w:pPr>
              <w:ind w:left="252"/>
              <w:rPr>
                <w:b/>
                <w:szCs w:val="24"/>
              </w:rPr>
            </w:pPr>
          </w:p>
          <w:p w:rsidR="00935C16" w:rsidRPr="00CD35C9" w:rsidRDefault="00935C16" w:rsidP="00FF65AA">
            <w:pPr>
              <w:ind w:left="252"/>
              <w:rPr>
                <w:b/>
                <w:szCs w:val="24"/>
              </w:rPr>
            </w:pPr>
            <w:r w:rsidRPr="00CD35C9">
              <w:rPr>
                <w:b/>
                <w:szCs w:val="24"/>
              </w:rPr>
              <w:t>Reading Week</w:t>
            </w:r>
          </w:p>
          <w:p w:rsidR="00935C16" w:rsidRPr="00CD35C9" w:rsidRDefault="00935C16" w:rsidP="00FF65AA">
            <w:pPr>
              <w:ind w:left="252"/>
              <w:rPr>
                <w:b/>
                <w:szCs w:val="24"/>
              </w:rPr>
            </w:pPr>
          </w:p>
        </w:tc>
        <w:tc>
          <w:tcPr>
            <w:tcW w:w="4510" w:type="dxa"/>
            <w:shd w:val="clear" w:color="auto" w:fill="D9D9D9"/>
          </w:tcPr>
          <w:p w:rsidR="00935C16" w:rsidRPr="00CD35C9" w:rsidRDefault="00935C16" w:rsidP="00FF65AA">
            <w:pPr>
              <w:ind w:left="252"/>
              <w:jc w:val="center"/>
              <w:rPr>
                <w:b/>
                <w:szCs w:val="24"/>
              </w:rPr>
            </w:pPr>
          </w:p>
          <w:p w:rsidR="00935C16" w:rsidRDefault="00935C16" w:rsidP="00FF65AA">
            <w:pPr>
              <w:ind w:left="252"/>
              <w:jc w:val="center"/>
              <w:rPr>
                <w:b/>
                <w:szCs w:val="24"/>
              </w:rPr>
            </w:pPr>
            <w:r w:rsidRPr="00CD35C9">
              <w:rPr>
                <w:b/>
                <w:szCs w:val="24"/>
              </w:rPr>
              <w:t>No Class</w:t>
            </w:r>
          </w:p>
          <w:p w:rsidR="00935C16" w:rsidRPr="00CD35C9" w:rsidRDefault="00935C16" w:rsidP="00FF53D2">
            <w:pPr>
              <w:ind w:left="252"/>
              <w:jc w:val="center"/>
              <w:rPr>
                <w:b/>
                <w:szCs w:val="24"/>
              </w:rPr>
            </w:pPr>
            <w:r w:rsidRPr="00CD35C9">
              <w:rPr>
                <w:b/>
                <w:szCs w:val="24"/>
              </w:rPr>
              <w:t xml:space="preserve">Assignment </w:t>
            </w:r>
            <w:r>
              <w:rPr>
                <w:b/>
                <w:szCs w:val="24"/>
              </w:rPr>
              <w:t>#</w:t>
            </w:r>
            <w:r w:rsidRPr="00CD35C9">
              <w:rPr>
                <w:b/>
                <w:szCs w:val="24"/>
              </w:rPr>
              <w:t>1</w:t>
            </w:r>
          </w:p>
          <w:p w:rsidR="00935C16" w:rsidRPr="00CD35C9" w:rsidRDefault="00935C16" w:rsidP="00FF53D2">
            <w:pPr>
              <w:ind w:left="252"/>
              <w:jc w:val="center"/>
              <w:rPr>
                <w:b/>
                <w:szCs w:val="24"/>
              </w:rPr>
            </w:pPr>
            <w:r>
              <w:rPr>
                <w:b/>
                <w:szCs w:val="24"/>
              </w:rPr>
              <w:t xml:space="preserve">(LMS Electronic Copy </w:t>
            </w:r>
            <w:r w:rsidRPr="00CD35C9">
              <w:rPr>
                <w:b/>
                <w:szCs w:val="24"/>
              </w:rPr>
              <w:t>Due 0930</w:t>
            </w:r>
            <w:r>
              <w:rPr>
                <w:b/>
                <w:szCs w:val="24"/>
              </w:rPr>
              <w:t>)</w:t>
            </w:r>
            <w:r w:rsidRPr="00CD35C9">
              <w:rPr>
                <w:b/>
                <w:szCs w:val="24"/>
              </w:rPr>
              <w:t xml:space="preserve"> </w:t>
            </w:r>
          </w:p>
        </w:tc>
      </w:tr>
      <w:tr w:rsidR="00935C16" w:rsidRPr="00CD35C9" w:rsidTr="00FF65AA">
        <w:tc>
          <w:tcPr>
            <w:tcW w:w="1639" w:type="dxa"/>
          </w:tcPr>
          <w:p w:rsidR="00514137" w:rsidRDefault="00514137" w:rsidP="00FF65AA">
            <w:pPr>
              <w:ind w:left="180"/>
              <w:jc w:val="center"/>
              <w:rPr>
                <w:b/>
                <w:szCs w:val="24"/>
              </w:rPr>
            </w:pPr>
          </w:p>
          <w:p w:rsidR="00935C16" w:rsidRPr="00CD35C9" w:rsidRDefault="00935C16" w:rsidP="00FF65AA">
            <w:pPr>
              <w:ind w:left="180"/>
              <w:jc w:val="center"/>
              <w:rPr>
                <w:b/>
                <w:szCs w:val="24"/>
              </w:rPr>
            </w:pPr>
            <w:r w:rsidRPr="00CD35C9">
              <w:rPr>
                <w:b/>
                <w:szCs w:val="24"/>
              </w:rPr>
              <w:t>Week 9</w:t>
            </w:r>
          </w:p>
          <w:p w:rsidR="00935C16" w:rsidRDefault="00935C16" w:rsidP="00FF65AA">
            <w:pPr>
              <w:ind w:left="180"/>
              <w:jc w:val="center"/>
              <w:rPr>
                <w:b/>
                <w:szCs w:val="24"/>
              </w:rPr>
            </w:pPr>
            <w:r w:rsidRPr="00CD35C9">
              <w:rPr>
                <w:b/>
                <w:szCs w:val="24"/>
              </w:rPr>
              <w:t>(11-02)</w:t>
            </w:r>
          </w:p>
          <w:p w:rsidR="00514137" w:rsidRPr="00CD35C9" w:rsidRDefault="00514137" w:rsidP="00FF65AA">
            <w:pPr>
              <w:ind w:left="180"/>
              <w:jc w:val="center"/>
              <w:rPr>
                <w:b/>
                <w:szCs w:val="24"/>
              </w:rPr>
            </w:pPr>
          </w:p>
        </w:tc>
        <w:tc>
          <w:tcPr>
            <w:tcW w:w="3601" w:type="dxa"/>
          </w:tcPr>
          <w:p w:rsidR="00514137" w:rsidRDefault="00514137" w:rsidP="00FF65AA">
            <w:pPr>
              <w:ind w:left="252"/>
              <w:rPr>
                <w:b/>
                <w:szCs w:val="24"/>
              </w:rPr>
            </w:pPr>
          </w:p>
          <w:p w:rsidR="00935C16" w:rsidRPr="00CD35C9" w:rsidRDefault="00935C16" w:rsidP="00FF65AA">
            <w:pPr>
              <w:ind w:left="252"/>
              <w:rPr>
                <w:b/>
                <w:szCs w:val="24"/>
              </w:rPr>
            </w:pPr>
            <w:r w:rsidRPr="00CD35C9">
              <w:rPr>
                <w:b/>
                <w:szCs w:val="24"/>
              </w:rPr>
              <w:t>Learning Activity 3</w:t>
            </w:r>
          </w:p>
          <w:p w:rsidR="00935C16" w:rsidRPr="00CD35C9" w:rsidRDefault="00935C16" w:rsidP="00FF65AA">
            <w:pPr>
              <w:ind w:left="252"/>
              <w:rPr>
                <w:b/>
                <w:szCs w:val="24"/>
              </w:rPr>
            </w:pPr>
            <w:r w:rsidRPr="00CD35C9">
              <w:rPr>
                <w:b/>
                <w:szCs w:val="24"/>
              </w:rPr>
              <w:t>Conceptual Thinking</w:t>
            </w:r>
          </w:p>
        </w:tc>
        <w:tc>
          <w:tcPr>
            <w:tcW w:w="4510" w:type="dxa"/>
          </w:tcPr>
          <w:p w:rsidR="00514137" w:rsidRDefault="00514137" w:rsidP="00FF65AA">
            <w:pPr>
              <w:ind w:left="252"/>
              <w:jc w:val="center"/>
              <w:rPr>
                <w:b/>
                <w:szCs w:val="24"/>
              </w:rPr>
            </w:pPr>
          </w:p>
          <w:p w:rsidR="00935C16" w:rsidRPr="00CD35C9" w:rsidRDefault="00935C16" w:rsidP="00FF65AA">
            <w:pPr>
              <w:ind w:left="252"/>
              <w:jc w:val="center"/>
              <w:rPr>
                <w:b/>
                <w:szCs w:val="24"/>
              </w:rPr>
            </w:pPr>
            <w:r w:rsidRPr="00CD35C9">
              <w:rPr>
                <w:b/>
                <w:szCs w:val="24"/>
              </w:rPr>
              <w:t>Posting 3</w:t>
            </w:r>
          </w:p>
        </w:tc>
      </w:tr>
      <w:tr w:rsidR="00935C16" w:rsidRPr="00CD35C9" w:rsidTr="00FF65AA">
        <w:tc>
          <w:tcPr>
            <w:tcW w:w="1639" w:type="dxa"/>
          </w:tcPr>
          <w:p w:rsidR="00514137" w:rsidRDefault="00514137" w:rsidP="00FF65AA">
            <w:pPr>
              <w:ind w:left="180"/>
              <w:jc w:val="center"/>
              <w:rPr>
                <w:b/>
                <w:szCs w:val="24"/>
              </w:rPr>
            </w:pPr>
          </w:p>
          <w:p w:rsidR="00935C16" w:rsidRPr="00CD35C9" w:rsidRDefault="00935C16" w:rsidP="00FF65AA">
            <w:pPr>
              <w:ind w:left="180"/>
              <w:jc w:val="center"/>
              <w:rPr>
                <w:b/>
                <w:szCs w:val="24"/>
              </w:rPr>
            </w:pPr>
            <w:r w:rsidRPr="00CD35C9">
              <w:rPr>
                <w:b/>
                <w:szCs w:val="24"/>
              </w:rPr>
              <w:t>Week 10</w:t>
            </w:r>
          </w:p>
          <w:p w:rsidR="00935C16" w:rsidRDefault="00935C16" w:rsidP="00FF65AA">
            <w:pPr>
              <w:ind w:left="180"/>
              <w:jc w:val="center"/>
              <w:rPr>
                <w:b/>
                <w:szCs w:val="24"/>
              </w:rPr>
            </w:pPr>
            <w:r w:rsidRPr="00CD35C9">
              <w:rPr>
                <w:b/>
                <w:szCs w:val="24"/>
              </w:rPr>
              <w:t>(11-09)</w:t>
            </w:r>
          </w:p>
          <w:p w:rsidR="00514137" w:rsidRPr="00CD35C9" w:rsidRDefault="00514137" w:rsidP="00FF65AA">
            <w:pPr>
              <w:ind w:left="180"/>
              <w:jc w:val="center"/>
              <w:rPr>
                <w:b/>
                <w:szCs w:val="24"/>
              </w:rPr>
            </w:pPr>
          </w:p>
        </w:tc>
        <w:tc>
          <w:tcPr>
            <w:tcW w:w="3601" w:type="dxa"/>
          </w:tcPr>
          <w:p w:rsidR="00514137" w:rsidRDefault="00514137" w:rsidP="00FF65AA">
            <w:pPr>
              <w:ind w:left="252"/>
              <w:rPr>
                <w:b/>
                <w:szCs w:val="24"/>
              </w:rPr>
            </w:pPr>
          </w:p>
          <w:p w:rsidR="00935C16" w:rsidRPr="00CD35C9" w:rsidRDefault="00935C16" w:rsidP="00FF65AA">
            <w:pPr>
              <w:ind w:left="252"/>
              <w:rPr>
                <w:b/>
                <w:szCs w:val="24"/>
              </w:rPr>
            </w:pPr>
            <w:r w:rsidRPr="00CD35C9">
              <w:rPr>
                <w:b/>
                <w:szCs w:val="24"/>
              </w:rPr>
              <w:t>Learning Activity 4</w:t>
            </w:r>
          </w:p>
          <w:p w:rsidR="00935C16" w:rsidRPr="00CD35C9" w:rsidRDefault="00935C16" w:rsidP="00FF65AA">
            <w:pPr>
              <w:ind w:left="252"/>
              <w:rPr>
                <w:b/>
                <w:szCs w:val="24"/>
              </w:rPr>
            </w:pPr>
            <w:r w:rsidRPr="00CD35C9">
              <w:rPr>
                <w:b/>
                <w:szCs w:val="24"/>
              </w:rPr>
              <w:t>Theory</w:t>
            </w:r>
          </w:p>
        </w:tc>
        <w:tc>
          <w:tcPr>
            <w:tcW w:w="4510" w:type="dxa"/>
          </w:tcPr>
          <w:p w:rsidR="00935C16" w:rsidRPr="00CD35C9" w:rsidRDefault="00935C16" w:rsidP="00FF65AA">
            <w:pPr>
              <w:ind w:left="252"/>
              <w:jc w:val="center"/>
              <w:rPr>
                <w:b/>
                <w:szCs w:val="24"/>
              </w:rPr>
            </w:pPr>
          </w:p>
        </w:tc>
      </w:tr>
      <w:tr w:rsidR="00935C16" w:rsidRPr="00CD35C9" w:rsidTr="00FF65AA">
        <w:tc>
          <w:tcPr>
            <w:tcW w:w="1639" w:type="dxa"/>
          </w:tcPr>
          <w:p w:rsidR="00514137" w:rsidRDefault="00514137" w:rsidP="00FF65AA">
            <w:pPr>
              <w:ind w:left="180"/>
              <w:jc w:val="center"/>
              <w:rPr>
                <w:b/>
                <w:szCs w:val="24"/>
              </w:rPr>
            </w:pPr>
          </w:p>
          <w:p w:rsidR="00935C16" w:rsidRPr="00CD35C9" w:rsidRDefault="00935C16" w:rsidP="00FF65AA">
            <w:pPr>
              <w:ind w:left="180"/>
              <w:jc w:val="center"/>
              <w:rPr>
                <w:b/>
                <w:szCs w:val="24"/>
              </w:rPr>
            </w:pPr>
            <w:r w:rsidRPr="00CD35C9">
              <w:rPr>
                <w:b/>
                <w:szCs w:val="24"/>
              </w:rPr>
              <w:t>Week 11</w:t>
            </w:r>
          </w:p>
          <w:p w:rsidR="00935C16" w:rsidRDefault="00935C16" w:rsidP="00FF65AA">
            <w:pPr>
              <w:ind w:left="180"/>
              <w:jc w:val="center"/>
              <w:rPr>
                <w:b/>
                <w:szCs w:val="24"/>
              </w:rPr>
            </w:pPr>
            <w:r w:rsidRPr="00CD35C9">
              <w:rPr>
                <w:b/>
                <w:szCs w:val="24"/>
              </w:rPr>
              <w:t>(11-16)</w:t>
            </w:r>
          </w:p>
          <w:p w:rsidR="00514137" w:rsidRPr="00CD35C9" w:rsidRDefault="00514137" w:rsidP="00FF65AA">
            <w:pPr>
              <w:ind w:left="180"/>
              <w:jc w:val="center"/>
              <w:rPr>
                <w:b/>
                <w:szCs w:val="24"/>
              </w:rPr>
            </w:pPr>
          </w:p>
        </w:tc>
        <w:tc>
          <w:tcPr>
            <w:tcW w:w="3601" w:type="dxa"/>
          </w:tcPr>
          <w:p w:rsidR="00514137" w:rsidRDefault="00514137" w:rsidP="00FF65AA">
            <w:pPr>
              <w:ind w:left="252"/>
              <w:rPr>
                <w:b/>
                <w:szCs w:val="24"/>
              </w:rPr>
            </w:pPr>
          </w:p>
          <w:p w:rsidR="00935C16" w:rsidRPr="00CD35C9" w:rsidRDefault="00935C16" w:rsidP="00FF65AA">
            <w:pPr>
              <w:ind w:left="252"/>
              <w:rPr>
                <w:b/>
                <w:szCs w:val="24"/>
              </w:rPr>
            </w:pPr>
            <w:r w:rsidRPr="00CD35C9">
              <w:rPr>
                <w:b/>
                <w:szCs w:val="24"/>
              </w:rPr>
              <w:t>Learning Activity 4</w:t>
            </w:r>
          </w:p>
          <w:p w:rsidR="00935C16" w:rsidRPr="00CD35C9" w:rsidRDefault="00935C16" w:rsidP="00FF65AA">
            <w:pPr>
              <w:ind w:left="252"/>
              <w:rPr>
                <w:b/>
                <w:szCs w:val="24"/>
              </w:rPr>
            </w:pPr>
            <w:r w:rsidRPr="00CD35C9">
              <w:rPr>
                <w:b/>
                <w:szCs w:val="24"/>
              </w:rPr>
              <w:t>Theory</w:t>
            </w:r>
          </w:p>
        </w:tc>
        <w:tc>
          <w:tcPr>
            <w:tcW w:w="4510" w:type="dxa"/>
          </w:tcPr>
          <w:p w:rsidR="00514137" w:rsidRDefault="00514137" w:rsidP="00FF65AA">
            <w:pPr>
              <w:ind w:left="252"/>
              <w:jc w:val="center"/>
              <w:rPr>
                <w:b/>
                <w:szCs w:val="24"/>
              </w:rPr>
            </w:pPr>
          </w:p>
          <w:p w:rsidR="00935C16" w:rsidRPr="00CD35C9" w:rsidRDefault="00935C16" w:rsidP="00FF65AA">
            <w:pPr>
              <w:ind w:left="252"/>
              <w:jc w:val="center"/>
              <w:rPr>
                <w:b/>
                <w:szCs w:val="24"/>
              </w:rPr>
            </w:pPr>
            <w:r w:rsidRPr="00CD35C9">
              <w:rPr>
                <w:b/>
                <w:szCs w:val="24"/>
              </w:rPr>
              <w:t>Posting 4</w:t>
            </w:r>
          </w:p>
          <w:p w:rsidR="00935C16" w:rsidRPr="00CD35C9" w:rsidRDefault="00935C16" w:rsidP="00FF65AA">
            <w:pPr>
              <w:ind w:left="252"/>
              <w:jc w:val="center"/>
              <w:rPr>
                <w:b/>
                <w:bCs/>
                <w:szCs w:val="24"/>
              </w:rPr>
            </w:pPr>
          </w:p>
        </w:tc>
      </w:tr>
      <w:tr w:rsidR="00935C16" w:rsidRPr="00CD35C9" w:rsidTr="00FF65AA">
        <w:tc>
          <w:tcPr>
            <w:tcW w:w="1639" w:type="dxa"/>
          </w:tcPr>
          <w:p w:rsidR="00514137" w:rsidRDefault="00514137" w:rsidP="00FF65AA">
            <w:pPr>
              <w:ind w:left="180"/>
              <w:jc w:val="center"/>
              <w:rPr>
                <w:b/>
                <w:szCs w:val="24"/>
              </w:rPr>
            </w:pPr>
          </w:p>
          <w:p w:rsidR="00935C16" w:rsidRPr="00CD35C9" w:rsidRDefault="00935C16" w:rsidP="00FF65AA">
            <w:pPr>
              <w:ind w:left="180"/>
              <w:jc w:val="center"/>
              <w:rPr>
                <w:b/>
                <w:szCs w:val="24"/>
              </w:rPr>
            </w:pPr>
            <w:r w:rsidRPr="00CD35C9">
              <w:rPr>
                <w:b/>
                <w:szCs w:val="24"/>
              </w:rPr>
              <w:t>Week 12</w:t>
            </w:r>
          </w:p>
          <w:p w:rsidR="00935C16" w:rsidRDefault="00935C16" w:rsidP="00FF65AA">
            <w:pPr>
              <w:ind w:left="180"/>
              <w:jc w:val="center"/>
              <w:rPr>
                <w:b/>
                <w:szCs w:val="24"/>
              </w:rPr>
            </w:pPr>
            <w:r w:rsidRPr="00CD35C9">
              <w:rPr>
                <w:b/>
                <w:szCs w:val="24"/>
              </w:rPr>
              <w:t>(11-23)</w:t>
            </w:r>
          </w:p>
          <w:p w:rsidR="00514137" w:rsidRPr="00CD35C9" w:rsidRDefault="00514137" w:rsidP="00FF65AA">
            <w:pPr>
              <w:ind w:left="180"/>
              <w:jc w:val="center"/>
              <w:rPr>
                <w:b/>
                <w:szCs w:val="24"/>
              </w:rPr>
            </w:pPr>
          </w:p>
        </w:tc>
        <w:tc>
          <w:tcPr>
            <w:tcW w:w="3601" w:type="dxa"/>
          </w:tcPr>
          <w:p w:rsidR="00514137" w:rsidRDefault="00514137" w:rsidP="00FF65AA">
            <w:pPr>
              <w:ind w:left="252"/>
              <w:rPr>
                <w:b/>
                <w:szCs w:val="24"/>
              </w:rPr>
            </w:pPr>
          </w:p>
          <w:p w:rsidR="00935C16" w:rsidRPr="00CD35C9" w:rsidRDefault="00935C16" w:rsidP="00FF65AA">
            <w:pPr>
              <w:ind w:left="252"/>
              <w:rPr>
                <w:b/>
                <w:szCs w:val="24"/>
              </w:rPr>
            </w:pPr>
            <w:r w:rsidRPr="00CD35C9">
              <w:rPr>
                <w:b/>
                <w:szCs w:val="24"/>
              </w:rPr>
              <w:t>Learning Activity 5</w:t>
            </w:r>
          </w:p>
          <w:p w:rsidR="00935C16" w:rsidRPr="00CD35C9" w:rsidRDefault="00935C16" w:rsidP="00FF65AA">
            <w:pPr>
              <w:ind w:left="252"/>
              <w:rPr>
                <w:b/>
                <w:szCs w:val="24"/>
              </w:rPr>
            </w:pPr>
            <w:r w:rsidRPr="00CD35C9">
              <w:rPr>
                <w:b/>
                <w:szCs w:val="24"/>
              </w:rPr>
              <w:t>Praxis</w:t>
            </w:r>
          </w:p>
        </w:tc>
        <w:tc>
          <w:tcPr>
            <w:tcW w:w="4510" w:type="dxa"/>
          </w:tcPr>
          <w:p w:rsidR="00514137" w:rsidRDefault="00514137" w:rsidP="00FF65AA">
            <w:pPr>
              <w:ind w:left="252"/>
              <w:jc w:val="center"/>
              <w:rPr>
                <w:b/>
                <w:szCs w:val="24"/>
              </w:rPr>
            </w:pPr>
          </w:p>
          <w:p w:rsidR="00935C16" w:rsidRPr="00CD35C9" w:rsidRDefault="00935C16" w:rsidP="00FF65AA">
            <w:pPr>
              <w:ind w:left="252"/>
              <w:jc w:val="center"/>
              <w:rPr>
                <w:b/>
                <w:szCs w:val="24"/>
              </w:rPr>
            </w:pPr>
            <w:r w:rsidRPr="00CD35C9">
              <w:rPr>
                <w:b/>
                <w:szCs w:val="24"/>
              </w:rPr>
              <w:t xml:space="preserve">Assignment </w:t>
            </w:r>
            <w:r>
              <w:rPr>
                <w:b/>
                <w:szCs w:val="24"/>
              </w:rPr>
              <w:t>#</w:t>
            </w:r>
            <w:r w:rsidRPr="00CD35C9">
              <w:rPr>
                <w:b/>
                <w:szCs w:val="24"/>
              </w:rPr>
              <w:t>2</w:t>
            </w:r>
          </w:p>
          <w:p w:rsidR="00935C16" w:rsidRPr="00CD35C9" w:rsidRDefault="00935C16" w:rsidP="00FF65AA">
            <w:pPr>
              <w:ind w:left="252"/>
              <w:jc w:val="center"/>
              <w:rPr>
                <w:b/>
                <w:szCs w:val="24"/>
              </w:rPr>
            </w:pPr>
            <w:r>
              <w:rPr>
                <w:b/>
                <w:szCs w:val="24"/>
              </w:rPr>
              <w:t>(</w:t>
            </w:r>
            <w:r w:rsidRPr="00CD35C9">
              <w:rPr>
                <w:b/>
                <w:szCs w:val="24"/>
              </w:rPr>
              <w:t>Due 0930 - Electronic &amp; Paper Copy</w:t>
            </w:r>
            <w:r>
              <w:rPr>
                <w:b/>
                <w:szCs w:val="24"/>
              </w:rPr>
              <w:t>)</w:t>
            </w:r>
          </w:p>
        </w:tc>
      </w:tr>
      <w:tr w:rsidR="00935C16" w:rsidRPr="00CD35C9" w:rsidTr="00FF65AA">
        <w:tc>
          <w:tcPr>
            <w:tcW w:w="1639" w:type="dxa"/>
          </w:tcPr>
          <w:p w:rsidR="00514137" w:rsidRDefault="00514137" w:rsidP="00FF65AA">
            <w:pPr>
              <w:jc w:val="center"/>
              <w:rPr>
                <w:b/>
                <w:szCs w:val="24"/>
              </w:rPr>
            </w:pPr>
          </w:p>
          <w:p w:rsidR="00935C16" w:rsidRPr="00CD35C9" w:rsidRDefault="00935C16" w:rsidP="00FF65AA">
            <w:pPr>
              <w:jc w:val="center"/>
              <w:rPr>
                <w:b/>
                <w:szCs w:val="24"/>
              </w:rPr>
            </w:pPr>
            <w:r w:rsidRPr="00CD35C9">
              <w:rPr>
                <w:b/>
                <w:szCs w:val="24"/>
              </w:rPr>
              <w:t>Week 13</w:t>
            </w:r>
          </w:p>
          <w:p w:rsidR="00935C16" w:rsidRDefault="00935C16" w:rsidP="00FF65AA">
            <w:pPr>
              <w:jc w:val="center"/>
              <w:rPr>
                <w:b/>
                <w:szCs w:val="24"/>
              </w:rPr>
            </w:pPr>
            <w:r w:rsidRPr="00CD35C9">
              <w:rPr>
                <w:b/>
                <w:szCs w:val="24"/>
              </w:rPr>
              <w:t>(11-30)</w:t>
            </w:r>
          </w:p>
          <w:p w:rsidR="00514137" w:rsidRPr="00CD35C9" w:rsidRDefault="00514137" w:rsidP="00FF65AA">
            <w:pPr>
              <w:jc w:val="center"/>
              <w:rPr>
                <w:b/>
                <w:szCs w:val="24"/>
              </w:rPr>
            </w:pPr>
          </w:p>
        </w:tc>
        <w:tc>
          <w:tcPr>
            <w:tcW w:w="3601" w:type="dxa"/>
          </w:tcPr>
          <w:p w:rsidR="00514137" w:rsidRDefault="00514137" w:rsidP="00FF65AA">
            <w:pPr>
              <w:ind w:left="252"/>
              <w:rPr>
                <w:b/>
                <w:szCs w:val="24"/>
              </w:rPr>
            </w:pPr>
          </w:p>
          <w:p w:rsidR="00935C16" w:rsidRPr="00CD35C9" w:rsidRDefault="00935C16" w:rsidP="00FF65AA">
            <w:pPr>
              <w:ind w:left="252"/>
              <w:rPr>
                <w:b/>
                <w:szCs w:val="24"/>
              </w:rPr>
            </w:pPr>
            <w:r w:rsidRPr="00CD35C9">
              <w:rPr>
                <w:b/>
                <w:szCs w:val="24"/>
              </w:rPr>
              <w:t>Learning Activity 5</w:t>
            </w:r>
          </w:p>
          <w:p w:rsidR="00935C16" w:rsidRPr="00CD35C9" w:rsidRDefault="00935C16" w:rsidP="00FF65AA">
            <w:pPr>
              <w:ind w:left="252"/>
              <w:rPr>
                <w:b/>
                <w:szCs w:val="24"/>
              </w:rPr>
            </w:pPr>
            <w:r w:rsidRPr="00CD35C9">
              <w:rPr>
                <w:b/>
                <w:szCs w:val="24"/>
              </w:rPr>
              <w:t xml:space="preserve">Praxis </w:t>
            </w:r>
          </w:p>
        </w:tc>
        <w:tc>
          <w:tcPr>
            <w:tcW w:w="4510" w:type="dxa"/>
          </w:tcPr>
          <w:p w:rsidR="00514137" w:rsidRDefault="00514137" w:rsidP="00FF65AA">
            <w:pPr>
              <w:ind w:left="252"/>
              <w:jc w:val="center"/>
              <w:rPr>
                <w:b/>
                <w:szCs w:val="24"/>
              </w:rPr>
            </w:pPr>
          </w:p>
          <w:p w:rsidR="00935C16" w:rsidRPr="00CD35C9" w:rsidRDefault="00935C16" w:rsidP="00FF65AA">
            <w:pPr>
              <w:ind w:left="252"/>
              <w:jc w:val="center"/>
              <w:rPr>
                <w:b/>
                <w:szCs w:val="24"/>
              </w:rPr>
            </w:pPr>
            <w:r w:rsidRPr="00CD35C9">
              <w:rPr>
                <w:b/>
                <w:szCs w:val="24"/>
              </w:rPr>
              <w:t>Posting 5</w:t>
            </w:r>
          </w:p>
        </w:tc>
      </w:tr>
      <w:tr w:rsidR="00935C16" w:rsidRPr="00CD35C9" w:rsidTr="00FF65AA">
        <w:tc>
          <w:tcPr>
            <w:tcW w:w="1639" w:type="dxa"/>
          </w:tcPr>
          <w:p w:rsidR="00514137" w:rsidRDefault="00514137" w:rsidP="00FF65AA">
            <w:pPr>
              <w:jc w:val="center"/>
              <w:rPr>
                <w:b/>
                <w:szCs w:val="24"/>
              </w:rPr>
            </w:pPr>
          </w:p>
          <w:p w:rsidR="00935C16" w:rsidRPr="00CD35C9" w:rsidRDefault="00935C16" w:rsidP="00FF65AA">
            <w:pPr>
              <w:jc w:val="center"/>
              <w:rPr>
                <w:b/>
                <w:szCs w:val="24"/>
              </w:rPr>
            </w:pPr>
            <w:r w:rsidRPr="00CD35C9">
              <w:rPr>
                <w:b/>
                <w:szCs w:val="24"/>
              </w:rPr>
              <w:t>Week 14</w:t>
            </w:r>
          </w:p>
          <w:p w:rsidR="00935C16" w:rsidRDefault="00935C16" w:rsidP="00FF65AA">
            <w:pPr>
              <w:jc w:val="center"/>
              <w:rPr>
                <w:b/>
                <w:szCs w:val="24"/>
              </w:rPr>
            </w:pPr>
            <w:r w:rsidRPr="00CD35C9">
              <w:rPr>
                <w:b/>
                <w:szCs w:val="24"/>
              </w:rPr>
              <w:t>(12-0</w:t>
            </w:r>
            <w:r>
              <w:rPr>
                <w:b/>
                <w:szCs w:val="24"/>
              </w:rPr>
              <w:t>3</w:t>
            </w:r>
            <w:r w:rsidRPr="00CD35C9">
              <w:rPr>
                <w:b/>
                <w:szCs w:val="24"/>
              </w:rPr>
              <w:t>)</w:t>
            </w:r>
          </w:p>
          <w:p w:rsidR="00514137" w:rsidRPr="00CD35C9" w:rsidRDefault="00514137" w:rsidP="00FF65AA">
            <w:pPr>
              <w:jc w:val="center"/>
              <w:rPr>
                <w:b/>
                <w:szCs w:val="24"/>
              </w:rPr>
            </w:pPr>
          </w:p>
        </w:tc>
        <w:tc>
          <w:tcPr>
            <w:tcW w:w="3601" w:type="dxa"/>
          </w:tcPr>
          <w:p w:rsidR="00514137" w:rsidRDefault="00514137" w:rsidP="00FF65AA">
            <w:pPr>
              <w:ind w:left="252"/>
              <w:rPr>
                <w:b/>
                <w:szCs w:val="24"/>
              </w:rPr>
            </w:pPr>
          </w:p>
          <w:p w:rsidR="00935C16" w:rsidRPr="00CD35C9" w:rsidRDefault="00935C16" w:rsidP="00FF65AA">
            <w:pPr>
              <w:ind w:left="252"/>
              <w:rPr>
                <w:b/>
                <w:szCs w:val="24"/>
              </w:rPr>
            </w:pPr>
            <w:r w:rsidRPr="00CD35C9">
              <w:rPr>
                <w:b/>
                <w:szCs w:val="24"/>
              </w:rPr>
              <w:t>Final exam</w:t>
            </w:r>
          </w:p>
        </w:tc>
        <w:tc>
          <w:tcPr>
            <w:tcW w:w="4510" w:type="dxa"/>
          </w:tcPr>
          <w:p w:rsidR="00935C16" w:rsidRPr="00CD35C9" w:rsidRDefault="00935C16" w:rsidP="00FF65AA">
            <w:pPr>
              <w:ind w:left="252"/>
              <w:jc w:val="center"/>
              <w:rPr>
                <w:b/>
                <w:szCs w:val="24"/>
              </w:rPr>
            </w:pPr>
          </w:p>
        </w:tc>
      </w:tr>
    </w:tbl>
    <w:p w:rsidR="00935C16" w:rsidRDefault="00935C16" w:rsidP="00FF65AA"/>
    <w:p w:rsidR="00935C16" w:rsidRDefault="00935C16" w:rsidP="00FF65AA"/>
    <w:tbl>
      <w:tblPr>
        <w:tblW w:w="9828" w:type="dxa"/>
        <w:tblLayout w:type="fixed"/>
        <w:tblLook w:val="0000" w:firstRow="0" w:lastRow="0" w:firstColumn="0" w:lastColumn="0" w:noHBand="0" w:noVBand="0"/>
      </w:tblPr>
      <w:tblGrid>
        <w:gridCol w:w="675"/>
        <w:gridCol w:w="9153"/>
      </w:tblGrid>
      <w:tr w:rsidR="00935C16" w:rsidRPr="00017841" w:rsidTr="00FF65AA">
        <w:trPr>
          <w:cantSplit/>
        </w:trPr>
        <w:tc>
          <w:tcPr>
            <w:tcW w:w="675" w:type="dxa"/>
          </w:tcPr>
          <w:p w:rsidR="00935C16" w:rsidRPr="00017841" w:rsidRDefault="00935C16">
            <w:pPr>
              <w:rPr>
                <w:b/>
              </w:rPr>
            </w:pPr>
            <w:r w:rsidRPr="00017841">
              <w:rPr>
                <w:b/>
              </w:rPr>
              <w:t>IV.</w:t>
            </w:r>
          </w:p>
        </w:tc>
        <w:tc>
          <w:tcPr>
            <w:tcW w:w="9153" w:type="dxa"/>
          </w:tcPr>
          <w:p w:rsidR="00935C16" w:rsidRPr="00017841" w:rsidRDefault="00935C16">
            <w:pPr>
              <w:rPr>
                <w:b/>
              </w:rPr>
            </w:pPr>
            <w:r w:rsidRPr="00017841">
              <w:rPr>
                <w:b/>
              </w:rPr>
              <w:t>REQUIRED RESOURCES/TEXTS/MATERIALS:</w:t>
            </w:r>
          </w:p>
          <w:p w:rsidR="00935C16" w:rsidRDefault="00935C16">
            <w:pPr>
              <w:rPr>
                <w:i/>
              </w:rPr>
            </w:pPr>
          </w:p>
          <w:p w:rsidR="00935C16" w:rsidRPr="00CD35C9" w:rsidRDefault="00935C16" w:rsidP="00FF65AA">
            <w:pPr>
              <w:widowControl w:val="0"/>
              <w:overflowPunct w:val="0"/>
              <w:autoSpaceDE w:val="0"/>
              <w:autoSpaceDN w:val="0"/>
              <w:adjustRightInd w:val="0"/>
              <w:jc w:val="both"/>
              <w:rPr>
                <w:b/>
                <w:szCs w:val="24"/>
              </w:rPr>
            </w:pPr>
            <w:r w:rsidRPr="00CD35C9">
              <w:rPr>
                <w:b/>
                <w:color w:val="000000"/>
                <w:szCs w:val="24"/>
              </w:rPr>
              <w:t>Required Resources</w:t>
            </w:r>
          </w:p>
          <w:p w:rsidR="00935C16" w:rsidRPr="00CD35C9" w:rsidRDefault="00935C16" w:rsidP="00FF65AA">
            <w:pPr>
              <w:widowControl w:val="0"/>
              <w:overflowPunct w:val="0"/>
              <w:autoSpaceDE w:val="0"/>
              <w:autoSpaceDN w:val="0"/>
              <w:adjustRightInd w:val="0"/>
              <w:rPr>
                <w:color w:val="000000"/>
                <w:szCs w:val="24"/>
              </w:rPr>
            </w:pPr>
            <w:r w:rsidRPr="00CD35C9">
              <w:rPr>
                <w:color w:val="000000"/>
                <w:szCs w:val="24"/>
              </w:rPr>
              <w:t>Suggested electronically available journal articles will be provided with each learning activity. In addition we will be using the following guide in all your research courses:</w:t>
            </w:r>
          </w:p>
          <w:p w:rsidR="00935C16" w:rsidRPr="00CD35C9" w:rsidRDefault="00935C16" w:rsidP="00FF65AA">
            <w:pPr>
              <w:widowControl w:val="0"/>
              <w:overflowPunct w:val="0"/>
              <w:autoSpaceDE w:val="0"/>
              <w:autoSpaceDN w:val="0"/>
              <w:adjustRightInd w:val="0"/>
              <w:rPr>
                <w:color w:val="000000"/>
                <w:szCs w:val="24"/>
              </w:rPr>
            </w:pPr>
          </w:p>
          <w:p w:rsidR="00935C16" w:rsidRPr="00CD35C9" w:rsidRDefault="00935C16" w:rsidP="00FF65AA">
            <w:pPr>
              <w:widowControl w:val="0"/>
              <w:overflowPunct w:val="0"/>
              <w:autoSpaceDE w:val="0"/>
              <w:autoSpaceDN w:val="0"/>
              <w:adjustRightInd w:val="0"/>
              <w:rPr>
                <w:b/>
                <w:color w:val="000000"/>
                <w:szCs w:val="24"/>
              </w:rPr>
            </w:pPr>
            <w:r w:rsidRPr="00CD35C9">
              <w:rPr>
                <w:color w:val="000000"/>
                <w:szCs w:val="24"/>
              </w:rPr>
              <w:t xml:space="preserve">Davies, B. &amp; Logan, J. (2012) </w:t>
            </w:r>
            <w:smartTag w:uri="urn:schemas-microsoft-com:office:smarttags" w:element="PlaceName">
              <w:r w:rsidRPr="00CD35C9">
                <w:rPr>
                  <w:i/>
                  <w:color w:val="000000"/>
                  <w:szCs w:val="24"/>
                </w:rPr>
                <w:t>Reading</w:t>
              </w:r>
            </w:smartTag>
            <w:r w:rsidRPr="00CD35C9">
              <w:rPr>
                <w:i/>
                <w:color w:val="000000"/>
                <w:szCs w:val="24"/>
              </w:rPr>
              <w:t xml:space="preserve"> research: A user-friendly guide for health professionals (5</w:t>
            </w:r>
            <w:r w:rsidRPr="00CD35C9">
              <w:rPr>
                <w:i/>
                <w:color w:val="000000"/>
                <w:szCs w:val="24"/>
                <w:vertAlign w:val="superscript"/>
              </w:rPr>
              <w:t>th</w:t>
            </w:r>
            <w:r w:rsidRPr="00CD35C9">
              <w:rPr>
                <w:i/>
                <w:color w:val="000000"/>
                <w:szCs w:val="24"/>
              </w:rPr>
              <w:t xml:space="preserve"> ed.)</w:t>
            </w:r>
            <w:r w:rsidRPr="00CD35C9">
              <w:rPr>
                <w:color w:val="000000"/>
                <w:szCs w:val="24"/>
              </w:rPr>
              <w:t xml:space="preserve">. </w:t>
            </w:r>
            <w:smartTag w:uri="urn:schemas-microsoft-com:office:smarttags" w:element="PlaceName">
              <w:r w:rsidRPr="00CD35C9">
                <w:rPr>
                  <w:color w:val="000000"/>
                  <w:szCs w:val="24"/>
                </w:rPr>
                <w:t>Toronto</w:t>
              </w:r>
            </w:smartTag>
            <w:r w:rsidRPr="00CD35C9">
              <w:rPr>
                <w:color w:val="000000"/>
                <w:szCs w:val="24"/>
              </w:rPr>
              <w:t>: Mosby.</w:t>
            </w:r>
          </w:p>
          <w:p w:rsidR="00935C16" w:rsidRDefault="00935C16">
            <w:pPr>
              <w:rPr>
                <w:i/>
              </w:rPr>
            </w:pPr>
          </w:p>
          <w:p w:rsidR="00935C16" w:rsidRPr="00017841" w:rsidRDefault="00935C16">
            <w:pPr>
              <w:rPr>
                <w:i/>
              </w:rPr>
            </w:pPr>
          </w:p>
        </w:tc>
      </w:tr>
    </w:tbl>
    <w:p w:rsidR="00935C16" w:rsidRPr="00017841" w:rsidRDefault="00935C16"/>
    <w:p w:rsidR="00935C16" w:rsidRPr="00017841" w:rsidRDefault="00935C16"/>
    <w:tbl>
      <w:tblPr>
        <w:tblW w:w="0" w:type="auto"/>
        <w:tblLayout w:type="fixed"/>
        <w:tblLook w:val="0000" w:firstRow="0" w:lastRow="0" w:firstColumn="0" w:lastColumn="0" w:noHBand="0" w:noVBand="0"/>
      </w:tblPr>
      <w:tblGrid>
        <w:gridCol w:w="675"/>
        <w:gridCol w:w="8181"/>
      </w:tblGrid>
      <w:tr w:rsidR="00935C16" w:rsidRPr="00017841">
        <w:trPr>
          <w:cantSplit/>
        </w:trPr>
        <w:tc>
          <w:tcPr>
            <w:tcW w:w="675" w:type="dxa"/>
          </w:tcPr>
          <w:p w:rsidR="00935C16" w:rsidRPr="00017841" w:rsidRDefault="00935C16">
            <w:pPr>
              <w:rPr>
                <w:b/>
              </w:rPr>
            </w:pPr>
            <w:r w:rsidRPr="00017841">
              <w:rPr>
                <w:b/>
              </w:rPr>
              <w:t>V.</w:t>
            </w:r>
          </w:p>
        </w:tc>
        <w:tc>
          <w:tcPr>
            <w:tcW w:w="8181" w:type="dxa"/>
          </w:tcPr>
          <w:p w:rsidR="00935C16" w:rsidRPr="00017841" w:rsidRDefault="00935C16">
            <w:pPr>
              <w:rPr>
                <w:b/>
              </w:rPr>
            </w:pPr>
            <w:r w:rsidRPr="00017841">
              <w:rPr>
                <w:b/>
              </w:rPr>
              <w:t>EVALUATION PROCESS/GRADING SYSTEM:</w:t>
            </w:r>
          </w:p>
          <w:p w:rsidR="00935C16" w:rsidRPr="00017841" w:rsidRDefault="00935C16">
            <w:pPr>
              <w:pStyle w:val="EnvelopeReturn"/>
              <w:rPr>
                <w:rFonts w:ascii="Times New Roman" w:hAnsi="Times New Roman"/>
              </w:rPr>
            </w:pPr>
          </w:p>
        </w:tc>
      </w:tr>
    </w:tbl>
    <w:p w:rsidR="00935C16" w:rsidRPr="00017841" w:rsidRDefault="00935C16"/>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Cs w:val="24"/>
        </w:rPr>
      </w:pPr>
      <w:r w:rsidRPr="00CD35C9">
        <w:rPr>
          <w:b/>
          <w:szCs w:val="24"/>
        </w:rPr>
        <w:t>Course Evaluation</w:t>
      </w: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rPr>
      </w:pPr>
    </w:p>
    <w:p w:rsidR="00935C16" w:rsidRPr="00CD35C9" w:rsidRDefault="00935C16" w:rsidP="00017841">
      <w:pPr>
        <w:pStyle w:val="Heading1"/>
        <w:numPr>
          <w:ilvl w:val="0"/>
          <w:numId w:val="13"/>
        </w:numPr>
        <w:jc w:val="both"/>
        <w:rPr>
          <w:szCs w:val="24"/>
        </w:rPr>
      </w:pPr>
      <w:r w:rsidRPr="00CD35C9">
        <w:rPr>
          <w:szCs w:val="24"/>
        </w:rPr>
        <w:t>Literature Review Preparation                                                                              (Marks: 20%)</w:t>
      </w:r>
    </w:p>
    <w:p w:rsidR="00935C16" w:rsidRPr="00CD35C9" w:rsidRDefault="00935C16" w:rsidP="00017841">
      <w:pPr>
        <w:ind w:left="709"/>
        <w:jc w:val="both"/>
        <w:rPr>
          <w:b/>
          <w:bCs/>
          <w:szCs w:val="24"/>
        </w:rPr>
      </w:pPr>
      <w:r w:rsidRPr="00CD35C9">
        <w:rPr>
          <w:b/>
          <w:bCs/>
          <w:szCs w:val="24"/>
        </w:rPr>
        <w:t>Due Date: Week 6-October 12, 2012</w:t>
      </w:r>
    </w:p>
    <w:p w:rsidR="00935C16" w:rsidRPr="00CD35C9" w:rsidRDefault="00935C16" w:rsidP="00017841">
      <w:pPr>
        <w:jc w:val="both"/>
        <w:rPr>
          <w:szCs w:val="24"/>
        </w:rPr>
      </w:pPr>
    </w:p>
    <w:p w:rsidR="00935C16" w:rsidRPr="00CD35C9" w:rsidRDefault="00935C16" w:rsidP="00017841">
      <w:pPr>
        <w:pStyle w:val="Heading1"/>
        <w:numPr>
          <w:ilvl w:val="0"/>
          <w:numId w:val="13"/>
        </w:numPr>
        <w:jc w:val="left"/>
        <w:rPr>
          <w:szCs w:val="24"/>
        </w:rPr>
      </w:pPr>
      <w:r w:rsidRPr="00CD35C9">
        <w:rPr>
          <w:szCs w:val="24"/>
        </w:rPr>
        <w:t>Descriptive Literature Review                                                                                 (Marks: 50%)</w:t>
      </w:r>
    </w:p>
    <w:p w:rsidR="00935C16" w:rsidRPr="00CD35C9" w:rsidRDefault="00935C16" w:rsidP="00017841">
      <w:pPr>
        <w:ind w:left="709"/>
        <w:rPr>
          <w:szCs w:val="24"/>
        </w:rPr>
      </w:pPr>
      <w:r w:rsidRPr="00CD35C9">
        <w:rPr>
          <w:szCs w:val="24"/>
        </w:rPr>
        <w:t xml:space="preserve">Complete a descriptive literature review on a minimum of </w:t>
      </w:r>
      <w:r w:rsidRPr="00CD35C9">
        <w:rPr>
          <w:b/>
          <w:szCs w:val="24"/>
        </w:rPr>
        <w:t>15</w:t>
      </w:r>
      <w:r w:rsidRPr="00CD35C9">
        <w:rPr>
          <w:szCs w:val="24"/>
        </w:rPr>
        <w:t xml:space="preserve"> articles around a topic that is relevant to your nursing practice. The review must describe knowledge related to your selected topic from refereed nursing research and theoretical journals. The paper should include an introduction that outlines the significance of the topic to nursing and the intention of the review; a review of appropriate literature; a summary of your review, and an outline of the researchers identified gaps in the knowledge. The body of the paper is to be no more than 5 type written pages plus a reference list.</w:t>
      </w:r>
    </w:p>
    <w:p w:rsidR="00935C16" w:rsidRPr="00CD35C9" w:rsidRDefault="00935C16" w:rsidP="00017841">
      <w:pPr>
        <w:ind w:left="709"/>
        <w:jc w:val="both"/>
        <w:rPr>
          <w:b/>
          <w:szCs w:val="24"/>
        </w:rPr>
      </w:pPr>
      <w:r w:rsidRPr="00CD35C9">
        <w:rPr>
          <w:b/>
          <w:szCs w:val="24"/>
        </w:rPr>
        <w:t xml:space="preserve">Due Date: Week 12- November 23, 2012 </w:t>
      </w:r>
    </w:p>
    <w:p w:rsidR="00935C16" w:rsidRPr="00CD35C9" w:rsidRDefault="00935C16" w:rsidP="00017841">
      <w:pPr>
        <w:jc w:val="both"/>
        <w:rPr>
          <w:szCs w:val="24"/>
        </w:rPr>
      </w:pPr>
    </w:p>
    <w:p w:rsidR="00935C16" w:rsidRPr="00CD35C9" w:rsidRDefault="00935C16" w:rsidP="00017841">
      <w:pPr>
        <w:numPr>
          <w:ilvl w:val="0"/>
          <w:numId w:val="13"/>
        </w:numPr>
        <w:rPr>
          <w:b/>
          <w:bCs/>
          <w:szCs w:val="24"/>
        </w:rPr>
      </w:pPr>
      <w:r w:rsidRPr="00CD35C9">
        <w:rPr>
          <w:b/>
          <w:bCs/>
          <w:szCs w:val="24"/>
        </w:rPr>
        <w:t>Final Exam                                                                                                                (Marks: 30%)</w:t>
      </w:r>
    </w:p>
    <w:p w:rsidR="00935C16" w:rsidRPr="00CD35C9" w:rsidRDefault="00935C16" w:rsidP="00017841">
      <w:pPr>
        <w:ind w:left="709"/>
        <w:jc w:val="both"/>
        <w:rPr>
          <w:szCs w:val="24"/>
        </w:rPr>
      </w:pPr>
      <w:r w:rsidRPr="00CD35C9">
        <w:rPr>
          <w:szCs w:val="24"/>
        </w:rPr>
        <w:t>The final exam will be held in the University exam period. The questions will consist of 5 questions based on the major topics from the course.</w:t>
      </w:r>
    </w:p>
    <w:p w:rsidR="00935C16" w:rsidRPr="00CD35C9" w:rsidRDefault="00935C16" w:rsidP="00017841">
      <w:pPr>
        <w:ind w:left="709"/>
        <w:jc w:val="both"/>
        <w:rPr>
          <w:b/>
          <w:szCs w:val="24"/>
        </w:rPr>
      </w:pPr>
      <w:r w:rsidRPr="00CD35C9">
        <w:rPr>
          <w:b/>
          <w:szCs w:val="24"/>
        </w:rPr>
        <w:t>Due Date: Scheduled by Registrar’s office</w:t>
      </w:r>
    </w:p>
    <w:p w:rsidR="00935C16" w:rsidRPr="00CD35C9" w:rsidRDefault="00935C16" w:rsidP="00017841">
      <w:pPr>
        <w:ind w:left="709"/>
        <w:jc w:val="both"/>
        <w:rPr>
          <w:b/>
          <w:szCs w:val="24"/>
        </w:rPr>
      </w:pPr>
    </w:p>
    <w:p w:rsidR="00935C16" w:rsidRPr="00CD35C9" w:rsidRDefault="00935C16" w:rsidP="00017841">
      <w:pPr>
        <w:ind w:left="709"/>
        <w:jc w:val="both"/>
        <w:rPr>
          <w:b/>
          <w:szCs w:val="24"/>
        </w:rPr>
      </w:pPr>
      <w:r w:rsidRPr="00CD35C9">
        <w:rPr>
          <w:b/>
          <w:i/>
          <w:iCs/>
          <w:szCs w:val="24"/>
        </w:rPr>
        <w:t xml:space="preserve">**Note: All assignments will be subject to the Laurentian University - </w:t>
      </w:r>
      <w:smartTag w:uri="urn:schemas-microsoft-com:office:smarttags" w:element="PlaceName">
        <w:smartTag w:uri="urn:schemas-microsoft-com:office:smarttags" w:element="PlaceName">
          <w:r w:rsidRPr="00CD35C9">
            <w:rPr>
              <w:b/>
              <w:i/>
              <w:iCs/>
              <w:szCs w:val="24"/>
            </w:rPr>
            <w:t>School</w:t>
          </w:r>
        </w:smartTag>
        <w:r w:rsidRPr="00CD35C9">
          <w:rPr>
            <w:b/>
            <w:i/>
            <w:iCs/>
            <w:szCs w:val="24"/>
          </w:rPr>
          <w:t xml:space="preserve"> of </w:t>
        </w:r>
        <w:smartTag w:uri="urn:schemas-microsoft-com:office:smarttags" w:element="PlaceName">
          <w:r w:rsidRPr="00CD35C9">
            <w:rPr>
              <w:b/>
              <w:i/>
              <w:iCs/>
              <w:szCs w:val="24"/>
            </w:rPr>
            <w:t>Nursing</w:t>
          </w:r>
        </w:smartTag>
      </w:smartTag>
      <w:r w:rsidRPr="00CD35C9">
        <w:rPr>
          <w:b/>
          <w:i/>
          <w:iCs/>
          <w:szCs w:val="24"/>
        </w:rPr>
        <w:t xml:space="preserve"> marking policy</w:t>
      </w: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rPr>
      </w:pP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lang w:val="en-CA"/>
        </w:rPr>
      </w:pPr>
      <w:r w:rsidRPr="00CD35C9">
        <w:rPr>
          <w:b/>
          <w:bCs/>
          <w:szCs w:val="24"/>
          <w:lang w:val="en-CA"/>
        </w:rPr>
        <w:t>Additional Information for Assignments:</w:t>
      </w:r>
    </w:p>
    <w:p w:rsidR="00935C16" w:rsidRPr="00CD35C9" w:rsidRDefault="00935C16" w:rsidP="00017841">
      <w:pPr>
        <w:widowControl w:val="0"/>
        <w:numPr>
          <w:ilvl w:val="0"/>
          <w:numId w:val="14"/>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lang w:val="en-CA"/>
        </w:rPr>
      </w:pPr>
      <w:r w:rsidRPr="00CD35C9">
        <w:rPr>
          <w:b/>
          <w:bCs/>
          <w:szCs w:val="24"/>
          <w:lang w:val="en-CA"/>
        </w:rPr>
        <w:t>Postings</w:t>
      </w:r>
    </w:p>
    <w:p w:rsidR="00935C16" w:rsidRPr="00CD35C9" w:rsidRDefault="00935C16" w:rsidP="00017841">
      <w:pPr>
        <w:ind w:left="709"/>
        <w:rPr>
          <w:b/>
          <w:bCs/>
          <w:szCs w:val="24"/>
        </w:rPr>
      </w:pPr>
      <w:r w:rsidRPr="00CD35C9">
        <w:rPr>
          <w:szCs w:val="24"/>
          <w:lang w:val="en-CA"/>
        </w:rPr>
        <w:t xml:space="preserve">Each of the learning activities has associated online LMS discussion questions. Students are required to participate in the </w:t>
      </w:r>
      <w:r>
        <w:rPr>
          <w:szCs w:val="24"/>
          <w:lang w:val="en-CA"/>
        </w:rPr>
        <w:t xml:space="preserve">in-class as well as the </w:t>
      </w:r>
      <w:r w:rsidRPr="00CD35C9">
        <w:rPr>
          <w:szCs w:val="24"/>
          <w:lang w:val="en-CA"/>
        </w:rPr>
        <w:t xml:space="preserve">post dialogue of these questions on LMS. The discussion will enhance the in-class discussion of the knowledge associated with each week’s Learning Activity. Students are encouraged to read and respond to other student’s postings to enhance their own understanding of the major course concepts as presented in the nursing literature. Referencing is required. </w:t>
      </w:r>
    </w:p>
    <w:p w:rsidR="00935C16" w:rsidRPr="00CD35C9" w:rsidRDefault="00935C16" w:rsidP="00017841">
      <w:pPr>
        <w:ind w:left="709"/>
        <w:rPr>
          <w:b/>
          <w:bCs/>
          <w:szCs w:val="24"/>
        </w:rPr>
      </w:pPr>
    </w:p>
    <w:p w:rsidR="00935C16" w:rsidRPr="00CD35C9" w:rsidRDefault="00935C16" w:rsidP="00017841">
      <w:pPr>
        <w:numPr>
          <w:ilvl w:val="0"/>
          <w:numId w:val="14"/>
        </w:numPr>
        <w:rPr>
          <w:b/>
          <w:bCs/>
          <w:szCs w:val="24"/>
        </w:rPr>
      </w:pPr>
      <w:r w:rsidRPr="00CD35C9">
        <w:rPr>
          <w:b/>
          <w:bCs/>
          <w:szCs w:val="24"/>
        </w:rPr>
        <w:t>Assignment 1 (20%)</w:t>
      </w:r>
    </w:p>
    <w:p w:rsidR="00935C16" w:rsidRPr="00CD35C9" w:rsidRDefault="00935C16" w:rsidP="00017841">
      <w:pPr>
        <w:ind w:left="720"/>
        <w:rPr>
          <w:b/>
          <w:bCs/>
          <w:szCs w:val="24"/>
        </w:rPr>
      </w:pPr>
      <w:r w:rsidRPr="00CD35C9">
        <w:rPr>
          <w:b/>
          <w:bCs/>
          <w:szCs w:val="24"/>
        </w:rPr>
        <w:t>Research Knowledge Review Table</w:t>
      </w:r>
    </w:p>
    <w:p w:rsidR="00935C16" w:rsidRPr="00CD35C9" w:rsidRDefault="00935C16" w:rsidP="00017841">
      <w:pPr>
        <w:ind w:left="720"/>
        <w:rPr>
          <w:szCs w:val="24"/>
          <w:lang w:val="en-GB"/>
        </w:rPr>
      </w:pPr>
      <w:r w:rsidRPr="00CD35C9">
        <w:rPr>
          <w:b/>
          <w:szCs w:val="24"/>
          <w:lang w:val="en-GB"/>
        </w:rPr>
        <w:t>Purpose:</w:t>
      </w:r>
      <w:r w:rsidRPr="00CD35C9">
        <w:rPr>
          <w:szCs w:val="24"/>
          <w:lang w:val="en-GB"/>
        </w:rPr>
        <w:t xml:space="preserve"> The purpose of this assignment to deconstruct research articles for </w:t>
      </w:r>
      <w:r w:rsidRPr="00CD35C9">
        <w:rPr>
          <w:b/>
          <w:i/>
          <w:szCs w:val="24"/>
          <w:lang w:val="en-GB"/>
        </w:rPr>
        <w:t>five (5)</w:t>
      </w:r>
      <w:r w:rsidRPr="00CD35C9">
        <w:rPr>
          <w:szCs w:val="24"/>
          <w:lang w:val="en-GB"/>
        </w:rPr>
        <w:t xml:space="preserve"> studies that will be included in the final limited descriptive literature review. The topic must inform the student’s </w:t>
      </w:r>
      <w:r w:rsidRPr="00CD35C9">
        <w:rPr>
          <w:b/>
          <w:szCs w:val="24"/>
          <w:lang w:val="en-GB"/>
        </w:rPr>
        <w:t>current</w:t>
      </w:r>
      <w:r w:rsidRPr="00CD35C9">
        <w:rPr>
          <w:szCs w:val="24"/>
          <w:lang w:val="en-GB"/>
        </w:rPr>
        <w:t xml:space="preserve"> clinical practice. </w:t>
      </w:r>
    </w:p>
    <w:p w:rsidR="00935C16" w:rsidRPr="00CD35C9" w:rsidRDefault="00935C16" w:rsidP="00017841">
      <w:pPr>
        <w:ind w:left="720"/>
        <w:rPr>
          <w:szCs w:val="24"/>
          <w:lang w:val="en-GB"/>
        </w:rPr>
      </w:pPr>
      <w:r w:rsidRPr="00CD35C9">
        <w:rPr>
          <w:b/>
          <w:szCs w:val="24"/>
          <w:lang w:val="en-GB"/>
        </w:rPr>
        <w:t>Process:</w:t>
      </w:r>
      <w:r w:rsidRPr="00CD35C9">
        <w:rPr>
          <w:szCs w:val="24"/>
          <w:lang w:val="en-GB"/>
        </w:rPr>
        <w:t xml:space="preserve"> Please submit the completed table (see attached). Include the abstracts from each selected study. The table for this assignment must include one study from each inquiry paradigm.</w:t>
      </w:r>
    </w:p>
    <w:p w:rsidR="00935C16" w:rsidRPr="00CD35C9" w:rsidRDefault="00935C16" w:rsidP="00017841">
      <w:pPr>
        <w:ind w:left="720"/>
        <w:rPr>
          <w:szCs w:val="24"/>
          <w:lang w:val="en-GB"/>
        </w:rPr>
      </w:pPr>
    </w:p>
    <w:p w:rsidR="00935C16" w:rsidRPr="00CD35C9" w:rsidRDefault="00935C16" w:rsidP="00017841">
      <w:pPr>
        <w:numPr>
          <w:ilvl w:val="0"/>
          <w:numId w:val="14"/>
        </w:numPr>
        <w:rPr>
          <w:szCs w:val="24"/>
          <w:lang w:val="en-GB"/>
        </w:rPr>
      </w:pPr>
      <w:r w:rsidRPr="00CD35C9">
        <w:rPr>
          <w:b/>
          <w:bCs/>
          <w:szCs w:val="24"/>
          <w:lang w:val="en-GB"/>
        </w:rPr>
        <w:t>Assignment 2 (50%)</w:t>
      </w:r>
    </w:p>
    <w:p w:rsidR="00935C16" w:rsidRPr="00CD35C9" w:rsidRDefault="00935C16" w:rsidP="00017841">
      <w:pPr>
        <w:ind w:left="720"/>
        <w:rPr>
          <w:szCs w:val="24"/>
          <w:lang w:val="en-GB"/>
        </w:rPr>
      </w:pPr>
      <w:r w:rsidRPr="00CD35C9">
        <w:rPr>
          <w:b/>
          <w:bCs/>
          <w:szCs w:val="24"/>
          <w:lang w:val="en-GB"/>
        </w:rPr>
        <w:t>Limited Descriptive Literature Review</w:t>
      </w:r>
    </w:p>
    <w:p w:rsidR="00935C16" w:rsidRPr="00CD35C9" w:rsidRDefault="00935C16" w:rsidP="00017841">
      <w:pPr>
        <w:ind w:left="709"/>
        <w:rPr>
          <w:szCs w:val="24"/>
        </w:rPr>
      </w:pPr>
      <w:r w:rsidRPr="00CD35C9">
        <w:rPr>
          <w:b/>
          <w:szCs w:val="24"/>
          <w:lang w:val="en-GB"/>
        </w:rPr>
        <w:t xml:space="preserve">Purpose: </w:t>
      </w:r>
      <w:r w:rsidRPr="00CD35C9">
        <w:rPr>
          <w:szCs w:val="24"/>
          <w:lang w:val="en-GB"/>
        </w:rPr>
        <w:t>The purpose of this assignment is to develop a foundational understanding of nursing inquiry through the development of a limited integrated descriptive review of nursing research. Elements of the literature will relate directly to the topic to be covered in the weekly classes and postings. This task will require a</w:t>
      </w:r>
      <w:r w:rsidRPr="00CD35C9">
        <w:rPr>
          <w:szCs w:val="24"/>
        </w:rPr>
        <w:t xml:space="preserve"> systematic evaluation and synthesis of a</w:t>
      </w:r>
      <w:r w:rsidRPr="00CD35C9">
        <w:rPr>
          <w:i/>
          <w:szCs w:val="24"/>
        </w:rPr>
        <w:t xml:space="preserve"> </w:t>
      </w:r>
      <w:r w:rsidRPr="00CD35C9">
        <w:rPr>
          <w:b/>
          <w:i/>
          <w:szCs w:val="24"/>
        </w:rPr>
        <w:t>minimum of fifteen (15)</w:t>
      </w:r>
      <w:r w:rsidRPr="00CD35C9">
        <w:rPr>
          <w:szCs w:val="24"/>
        </w:rPr>
        <w:t xml:space="preserve"> research articles related to a topic specific to your current clinical practice.</w:t>
      </w:r>
    </w:p>
    <w:p w:rsidR="00935C16" w:rsidRPr="00CD35C9" w:rsidRDefault="00935C16" w:rsidP="00017841">
      <w:pPr>
        <w:ind w:left="709"/>
        <w:rPr>
          <w:szCs w:val="24"/>
        </w:rPr>
      </w:pPr>
      <w:r w:rsidRPr="00CD35C9">
        <w:rPr>
          <w:szCs w:val="24"/>
        </w:rPr>
        <w:t xml:space="preserve"> </w:t>
      </w:r>
      <w:r w:rsidRPr="00CD35C9">
        <w:rPr>
          <w:b/>
          <w:szCs w:val="24"/>
        </w:rPr>
        <w:t xml:space="preserve">Process: </w:t>
      </w:r>
      <w:r w:rsidRPr="00CD35C9">
        <w:rPr>
          <w:szCs w:val="24"/>
        </w:rPr>
        <w:t xml:space="preserve">This is a </w:t>
      </w:r>
      <w:r w:rsidRPr="00CD35C9">
        <w:rPr>
          <w:i/>
          <w:iCs/>
          <w:szCs w:val="24"/>
        </w:rPr>
        <w:t>descriptive</w:t>
      </w:r>
      <w:r w:rsidRPr="00CD35C9">
        <w:rPr>
          <w:szCs w:val="24"/>
        </w:rPr>
        <w:t xml:space="preserve"> literature review. The ability to describe something is essential before one can critique, therefore, the focus of the review is to describe not critique the nursing research literature chosen for the review. Choose a topic area where there is available </w:t>
      </w:r>
      <w:r w:rsidRPr="00CD35C9">
        <w:rPr>
          <w:b/>
          <w:bCs/>
          <w:szCs w:val="24"/>
        </w:rPr>
        <w:t xml:space="preserve">nursing research </w:t>
      </w:r>
      <w:r w:rsidRPr="00CD35C9">
        <w:rPr>
          <w:szCs w:val="24"/>
        </w:rPr>
        <w:t xml:space="preserve">literature. </w:t>
      </w:r>
    </w:p>
    <w:p w:rsidR="00935C16" w:rsidRPr="00CD35C9" w:rsidRDefault="00935C16" w:rsidP="00017841">
      <w:pPr>
        <w:ind w:left="709"/>
        <w:rPr>
          <w:b/>
          <w:szCs w:val="24"/>
        </w:rPr>
      </w:pPr>
    </w:p>
    <w:p w:rsidR="00935C16" w:rsidRPr="00CD35C9" w:rsidRDefault="00935C16" w:rsidP="00017841">
      <w:pPr>
        <w:ind w:left="709"/>
        <w:rPr>
          <w:b/>
          <w:szCs w:val="24"/>
        </w:rPr>
      </w:pPr>
      <w:r w:rsidRPr="00CD35C9">
        <w:rPr>
          <w:b/>
          <w:szCs w:val="24"/>
        </w:rPr>
        <w:t xml:space="preserve">Major sections of the Review: </w:t>
      </w:r>
    </w:p>
    <w:p w:rsidR="00935C16" w:rsidRPr="00CD35C9" w:rsidRDefault="00935C16" w:rsidP="00017841">
      <w:pPr>
        <w:numPr>
          <w:ilvl w:val="0"/>
          <w:numId w:val="15"/>
        </w:numPr>
        <w:rPr>
          <w:szCs w:val="24"/>
        </w:rPr>
      </w:pPr>
      <w:r w:rsidRPr="00CD35C9">
        <w:rPr>
          <w:b/>
          <w:szCs w:val="24"/>
        </w:rPr>
        <w:t>Introduction</w:t>
      </w:r>
      <w:r w:rsidRPr="00CD35C9">
        <w:rPr>
          <w:szCs w:val="24"/>
        </w:rPr>
        <w:t xml:space="preserve"> - significance and relevance of the problem</w:t>
      </w:r>
    </w:p>
    <w:p w:rsidR="00935C16" w:rsidRPr="00CD35C9" w:rsidRDefault="00935C16" w:rsidP="00017841">
      <w:pPr>
        <w:numPr>
          <w:ilvl w:val="0"/>
          <w:numId w:val="15"/>
        </w:numPr>
        <w:rPr>
          <w:szCs w:val="24"/>
        </w:rPr>
      </w:pPr>
      <w:r w:rsidRPr="00CD35C9">
        <w:rPr>
          <w:b/>
          <w:szCs w:val="24"/>
        </w:rPr>
        <w:t>Limited Descriptive Literature Review</w:t>
      </w:r>
      <w:r w:rsidRPr="00CD35C9">
        <w:rPr>
          <w:szCs w:val="24"/>
        </w:rPr>
        <w:t xml:space="preserve"> - </w:t>
      </w:r>
      <w:r w:rsidRPr="00CD35C9">
        <w:rPr>
          <w:b/>
          <w:i/>
          <w:szCs w:val="24"/>
        </w:rPr>
        <w:t>synthesized</w:t>
      </w:r>
      <w:r w:rsidRPr="00CD35C9">
        <w:rPr>
          <w:szCs w:val="24"/>
        </w:rPr>
        <w:t xml:space="preserve"> description of the research reviewed in relation to sample designs, samples and findings</w:t>
      </w:r>
    </w:p>
    <w:p w:rsidR="00935C16" w:rsidRPr="00CD35C9" w:rsidRDefault="00935C16" w:rsidP="00017841">
      <w:pPr>
        <w:numPr>
          <w:ilvl w:val="0"/>
          <w:numId w:val="15"/>
        </w:numPr>
        <w:rPr>
          <w:szCs w:val="24"/>
        </w:rPr>
      </w:pPr>
      <w:r w:rsidRPr="00CD35C9">
        <w:rPr>
          <w:b/>
          <w:szCs w:val="24"/>
        </w:rPr>
        <w:t>Summary</w:t>
      </w:r>
      <w:r w:rsidRPr="00CD35C9">
        <w:rPr>
          <w:szCs w:val="24"/>
        </w:rPr>
        <w:t xml:space="preserve"> – brief summary addressing the major section of the description of the review</w:t>
      </w:r>
    </w:p>
    <w:p w:rsidR="00935C16" w:rsidRPr="00CD35C9" w:rsidRDefault="00935C16" w:rsidP="00017841">
      <w:pPr>
        <w:numPr>
          <w:ilvl w:val="0"/>
          <w:numId w:val="15"/>
        </w:numPr>
        <w:rPr>
          <w:szCs w:val="24"/>
        </w:rPr>
      </w:pPr>
      <w:r w:rsidRPr="00CD35C9">
        <w:rPr>
          <w:b/>
          <w:szCs w:val="24"/>
        </w:rPr>
        <w:t>Conclusion</w:t>
      </w:r>
      <w:r w:rsidRPr="00CD35C9">
        <w:rPr>
          <w:szCs w:val="24"/>
        </w:rPr>
        <w:t xml:space="preserve"> - description of the future research identified by the researchers</w:t>
      </w:r>
    </w:p>
    <w:p w:rsidR="00935C16" w:rsidRPr="00017841" w:rsidRDefault="00935C16"/>
    <w:tbl>
      <w:tblPr>
        <w:tblW w:w="0" w:type="auto"/>
        <w:tblLayout w:type="fixed"/>
        <w:tblLook w:val="0000" w:firstRow="0" w:lastRow="0" w:firstColumn="0" w:lastColumn="0" w:noHBand="0" w:noVBand="0"/>
      </w:tblPr>
      <w:tblGrid>
        <w:gridCol w:w="675"/>
        <w:gridCol w:w="1701"/>
        <w:gridCol w:w="4678"/>
        <w:gridCol w:w="1802"/>
      </w:tblGrid>
      <w:tr w:rsidR="00935C16" w:rsidRPr="00017841">
        <w:trPr>
          <w:cantSplit/>
        </w:trPr>
        <w:tc>
          <w:tcPr>
            <w:tcW w:w="675" w:type="dxa"/>
          </w:tcPr>
          <w:p w:rsidR="00935C16" w:rsidRPr="00017841" w:rsidRDefault="00935C16">
            <w:pPr>
              <w:pStyle w:val="EnvelopeReturn"/>
              <w:rPr>
                <w:rFonts w:ascii="Times New Roman" w:hAnsi="Times New Roman"/>
              </w:rPr>
            </w:pPr>
          </w:p>
        </w:tc>
        <w:tc>
          <w:tcPr>
            <w:tcW w:w="8181" w:type="dxa"/>
            <w:gridSpan w:val="3"/>
          </w:tcPr>
          <w:p w:rsidR="00935C16" w:rsidRPr="00017841" w:rsidRDefault="00935C16">
            <w:r w:rsidRPr="00017841">
              <w:t>The following semester grades will be assigned to students:</w:t>
            </w:r>
          </w:p>
        </w:tc>
      </w:tr>
      <w:tr w:rsidR="00935C16" w:rsidRPr="00017841">
        <w:tc>
          <w:tcPr>
            <w:tcW w:w="675" w:type="dxa"/>
          </w:tcPr>
          <w:p w:rsidR="00935C16" w:rsidRPr="00017841" w:rsidRDefault="00935C16"/>
        </w:tc>
        <w:tc>
          <w:tcPr>
            <w:tcW w:w="1701" w:type="dxa"/>
          </w:tcPr>
          <w:p w:rsidR="00935C16" w:rsidRPr="00017841" w:rsidRDefault="00935C16">
            <w:pPr>
              <w:jc w:val="center"/>
              <w:rPr>
                <w:iCs/>
              </w:rPr>
            </w:pPr>
          </w:p>
          <w:p w:rsidR="00935C16" w:rsidRPr="00017841" w:rsidRDefault="00935C16">
            <w:pPr>
              <w:pStyle w:val="Heading2"/>
              <w:rPr>
                <w:b w:val="0"/>
                <w:u w:val="single"/>
              </w:rPr>
            </w:pPr>
            <w:r w:rsidRPr="00017841">
              <w:rPr>
                <w:b w:val="0"/>
                <w:u w:val="single"/>
              </w:rPr>
              <w:t>Grade</w:t>
            </w:r>
          </w:p>
        </w:tc>
        <w:tc>
          <w:tcPr>
            <w:tcW w:w="4678" w:type="dxa"/>
          </w:tcPr>
          <w:p w:rsidR="00935C16" w:rsidRPr="00017841" w:rsidRDefault="00935C16">
            <w:pPr>
              <w:jc w:val="center"/>
              <w:rPr>
                <w:iCs/>
              </w:rPr>
            </w:pPr>
          </w:p>
          <w:p w:rsidR="00935C16" w:rsidRPr="00017841" w:rsidRDefault="00935C16">
            <w:pPr>
              <w:pStyle w:val="Heading1"/>
              <w:rPr>
                <w:b w:val="0"/>
              </w:rPr>
            </w:pPr>
            <w:r w:rsidRPr="00017841">
              <w:rPr>
                <w:b w:val="0"/>
              </w:rPr>
              <w:t>Definition</w:t>
            </w:r>
          </w:p>
        </w:tc>
        <w:tc>
          <w:tcPr>
            <w:tcW w:w="1802" w:type="dxa"/>
          </w:tcPr>
          <w:p w:rsidR="00935C16" w:rsidRPr="00017841" w:rsidRDefault="00935C16">
            <w:pPr>
              <w:jc w:val="center"/>
              <w:rPr>
                <w:iCs/>
              </w:rPr>
            </w:pPr>
            <w:r w:rsidRPr="00017841">
              <w:rPr>
                <w:iCs/>
              </w:rPr>
              <w:t xml:space="preserve">Grade Point </w:t>
            </w:r>
            <w:r w:rsidRPr="00017841">
              <w:rPr>
                <w:iCs/>
                <w:u w:val="single"/>
              </w:rPr>
              <w:t>Equivalent</w:t>
            </w:r>
          </w:p>
        </w:tc>
      </w:tr>
      <w:tr w:rsidR="00935C16" w:rsidRPr="00017841">
        <w:trPr>
          <w:cantSplit/>
        </w:trPr>
        <w:tc>
          <w:tcPr>
            <w:tcW w:w="675" w:type="dxa"/>
          </w:tcPr>
          <w:p w:rsidR="00935C16" w:rsidRPr="00017841" w:rsidRDefault="00935C16"/>
        </w:tc>
        <w:tc>
          <w:tcPr>
            <w:tcW w:w="1701" w:type="dxa"/>
          </w:tcPr>
          <w:p w:rsidR="00935C16" w:rsidRPr="00017841" w:rsidRDefault="00935C16">
            <w:r w:rsidRPr="00017841">
              <w:t>A+</w:t>
            </w:r>
          </w:p>
        </w:tc>
        <w:tc>
          <w:tcPr>
            <w:tcW w:w="4678" w:type="dxa"/>
          </w:tcPr>
          <w:p w:rsidR="00935C16" w:rsidRPr="00017841" w:rsidRDefault="00935C16">
            <w:pPr>
              <w:jc w:val="center"/>
            </w:pPr>
            <w:r w:rsidRPr="00017841">
              <w:t>90 – 100%</w:t>
            </w:r>
          </w:p>
        </w:tc>
        <w:tc>
          <w:tcPr>
            <w:tcW w:w="1802" w:type="dxa"/>
            <w:vMerge w:val="restart"/>
            <w:vAlign w:val="center"/>
          </w:tcPr>
          <w:p w:rsidR="00935C16" w:rsidRPr="00017841" w:rsidRDefault="00935C16">
            <w:pPr>
              <w:jc w:val="center"/>
            </w:pPr>
            <w:r w:rsidRPr="00017841">
              <w:t>4.00</w:t>
            </w:r>
          </w:p>
        </w:tc>
      </w:tr>
      <w:tr w:rsidR="00935C16" w:rsidRPr="00017841">
        <w:trPr>
          <w:cantSplit/>
        </w:trPr>
        <w:tc>
          <w:tcPr>
            <w:tcW w:w="675" w:type="dxa"/>
          </w:tcPr>
          <w:p w:rsidR="00935C16" w:rsidRPr="00017841" w:rsidRDefault="00935C16"/>
        </w:tc>
        <w:tc>
          <w:tcPr>
            <w:tcW w:w="1701" w:type="dxa"/>
          </w:tcPr>
          <w:p w:rsidR="00935C16" w:rsidRPr="00017841" w:rsidRDefault="00935C16">
            <w:r w:rsidRPr="00017841">
              <w:t>A</w:t>
            </w:r>
          </w:p>
        </w:tc>
        <w:tc>
          <w:tcPr>
            <w:tcW w:w="4678" w:type="dxa"/>
          </w:tcPr>
          <w:p w:rsidR="00935C16" w:rsidRPr="00017841" w:rsidRDefault="00935C16">
            <w:pPr>
              <w:jc w:val="center"/>
            </w:pPr>
            <w:r w:rsidRPr="00017841">
              <w:t>80 – 89%</w:t>
            </w:r>
          </w:p>
        </w:tc>
        <w:tc>
          <w:tcPr>
            <w:tcW w:w="1802" w:type="dxa"/>
            <w:vMerge/>
          </w:tcPr>
          <w:p w:rsidR="00935C16" w:rsidRPr="00017841" w:rsidRDefault="00935C16">
            <w:pPr>
              <w:jc w:val="center"/>
            </w:pPr>
          </w:p>
        </w:tc>
      </w:tr>
      <w:tr w:rsidR="00935C16" w:rsidRPr="00017841">
        <w:tc>
          <w:tcPr>
            <w:tcW w:w="675" w:type="dxa"/>
          </w:tcPr>
          <w:p w:rsidR="00935C16" w:rsidRPr="00017841" w:rsidRDefault="00935C16"/>
        </w:tc>
        <w:tc>
          <w:tcPr>
            <w:tcW w:w="1701" w:type="dxa"/>
          </w:tcPr>
          <w:p w:rsidR="00935C16" w:rsidRPr="00017841" w:rsidRDefault="00935C16">
            <w:r w:rsidRPr="00017841">
              <w:t>B</w:t>
            </w:r>
          </w:p>
        </w:tc>
        <w:tc>
          <w:tcPr>
            <w:tcW w:w="4678" w:type="dxa"/>
          </w:tcPr>
          <w:p w:rsidR="00935C16" w:rsidRPr="00017841" w:rsidRDefault="00935C16">
            <w:pPr>
              <w:jc w:val="center"/>
            </w:pPr>
            <w:r w:rsidRPr="00017841">
              <w:t>70 - 79%</w:t>
            </w:r>
          </w:p>
        </w:tc>
        <w:tc>
          <w:tcPr>
            <w:tcW w:w="1802" w:type="dxa"/>
          </w:tcPr>
          <w:p w:rsidR="00935C16" w:rsidRPr="00017841" w:rsidRDefault="00935C16">
            <w:pPr>
              <w:jc w:val="center"/>
            </w:pPr>
            <w:r w:rsidRPr="00017841">
              <w:t>3.00</w:t>
            </w:r>
          </w:p>
        </w:tc>
      </w:tr>
      <w:tr w:rsidR="00935C16" w:rsidRPr="00017841">
        <w:tc>
          <w:tcPr>
            <w:tcW w:w="675" w:type="dxa"/>
          </w:tcPr>
          <w:p w:rsidR="00935C16" w:rsidRPr="00017841" w:rsidRDefault="00935C16"/>
        </w:tc>
        <w:tc>
          <w:tcPr>
            <w:tcW w:w="1701" w:type="dxa"/>
          </w:tcPr>
          <w:p w:rsidR="00935C16" w:rsidRPr="00017841" w:rsidRDefault="00935C16">
            <w:r w:rsidRPr="00017841">
              <w:t>C</w:t>
            </w:r>
          </w:p>
        </w:tc>
        <w:tc>
          <w:tcPr>
            <w:tcW w:w="4678" w:type="dxa"/>
          </w:tcPr>
          <w:p w:rsidR="00935C16" w:rsidRPr="00017841" w:rsidRDefault="00935C16">
            <w:pPr>
              <w:jc w:val="center"/>
            </w:pPr>
            <w:r w:rsidRPr="00017841">
              <w:t>60 - 69%</w:t>
            </w:r>
          </w:p>
        </w:tc>
        <w:tc>
          <w:tcPr>
            <w:tcW w:w="1802" w:type="dxa"/>
          </w:tcPr>
          <w:p w:rsidR="00935C16" w:rsidRPr="00017841" w:rsidRDefault="00935C16">
            <w:pPr>
              <w:jc w:val="center"/>
            </w:pPr>
            <w:r w:rsidRPr="00017841">
              <w:t>2.00</w:t>
            </w:r>
          </w:p>
        </w:tc>
      </w:tr>
      <w:tr w:rsidR="00935C16" w:rsidRPr="00017841">
        <w:tc>
          <w:tcPr>
            <w:tcW w:w="675" w:type="dxa"/>
          </w:tcPr>
          <w:p w:rsidR="00935C16" w:rsidRPr="00017841" w:rsidRDefault="00935C16"/>
        </w:tc>
        <w:tc>
          <w:tcPr>
            <w:tcW w:w="1701" w:type="dxa"/>
          </w:tcPr>
          <w:p w:rsidR="00935C16" w:rsidRPr="00017841" w:rsidRDefault="00935C16">
            <w:r w:rsidRPr="00017841">
              <w:t>D</w:t>
            </w:r>
          </w:p>
        </w:tc>
        <w:tc>
          <w:tcPr>
            <w:tcW w:w="4678" w:type="dxa"/>
          </w:tcPr>
          <w:p w:rsidR="00935C16" w:rsidRPr="00017841" w:rsidRDefault="00935C16">
            <w:pPr>
              <w:jc w:val="center"/>
            </w:pPr>
            <w:r w:rsidRPr="00017841">
              <w:t>50 – 59%</w:t>
            </w:r>
          </w:p>
        </w:tc>
        <w:tc>
          <w:tcPr>
            <w:tcW w:w="1802" w:type="dxa"/>
          </w:tcPr>
          <w:p w:rsidR="00935C16" w:rsidRPr="00017841" w:rsidRDefault="00935C16">
            <w:pPr>
              <w:jc w:val="center"/>
            </w:pPr>
            <w:r w:rsidRPr="00017841">
              <w:t>1.00</w:t>
            </w:r>
          </w:p>
        </w:tc>
      </w:tr>
      <w:tr w:rsidR="00935C16" w:rsidRPr="00017841">
        <w:tc>
          <w:tcPr>
            <w:tcW w:w="675" w:type="dxa"/>
          </w:tcPr>
          <w:p w:rsidR="00935C16" w:rsidRPr="00017841" w:rsidRDefault="00935C16"/>
        </w:tc>
        <w:tc>
          <w:tcPr>
            <w:tcW w:w="1701" w:type="dxa"/>
          </w:tcPr>
          <w:p w:rsidR="00935C16" w:rsidRPr="00017841" w:rsidRDefault="00935C16">
            <w:r w:rsidRPr="00017841">
              <w:t>F (Fail)</w:t>
            </w:r>
          </w:p>
        </w:tc>
        <w:tc>
          <w:tcPr>
            <w:tcW w:w="4678" w:type="dxa"/>
          </w:tcPr>
          <w:p w:rsidR="00935C16" w:rsidRPr="00017841" w:rsidRDefault="00935C16">
            <w:pPr>
              <w:jc w:val="center"/>
            </w:pPr>
            <w:r w:rsidRPr="00017841">
              <w:t>49% and below</w:t>
            </w:r>
          </w:p>
        </w:tc>
        <w:tc>
          <w:tcPr>
            <w:tcW w:w="1802" w:type="dxa"/>
          </w:tcPr>
          <w:p w:rsidR="00935C16" w:rsidRPr="00017841" w:rsidRDefault="00935C16">
            <w:pPr>
              <w:jc w:val="center"/>
            </w:pPr>
            <w:r w:rsidRPr="00017841">
              <w:t>0.00</w:t>
            </w:r>
          </w:p>
        </w:tc>
      </w:tr>
      <w:tr w:rsidR="00935C16" w:rsidRPr="00017841">
        <w:tc>
          <w:tcPr>
            <w:tcW w:w="675" w:type="dxa"/>
          </w:tcPr>
          <w:p w:rsidR="00935C16" w:rsidRPr="00017841" w:rsidRDefault="00935C16"/>
        </w:tc>
        <w:tc>
          <w:tcPr>
            <w:tcW w:w="1701" w:type="dxa"/>
          </w:tcPr>
          <w:p w:rsidR="00935C16" w:rsidRPr="00017841" w:rsidRDefault="00935C16">
            <w:r w:rsidRPr="00017841">
              <w:t>CR (Credit)</w:t>
            </w:r>
          </w:p>
        </w:tc>
        <w:tc>
          <w:tcPr>
            <w:tcW w:w="4678" w:type="dxa"/>
          </w:tcPr>
          <w:p w:rsidR="00935C16" w:rsidRPr="00017841" w:rsidRDefault="00935C16">
            <w:r w:rsidRPr="00017841">
              <w:t>Credit for diploma requirements has been awarded.</w:t>
            </w:r>
          </w:p>
        </w:tc>
        <w:tc>
          <w:tcPr>
            <w:tcW w:w="1802" w:type="dxa"/>
          </w:tcPr>
          <w:p w:rsidR="00935C16" w:rsidRPr="00017841" w:rsidRDefault="00935C16">
            <w:pPr>
              <w:jc w:val="center"/>
            </w:pPr>
          </w:p>
        </w:tc>
      </w:tr>
      <w:tr w:rsidR="00935C16" w:rsidRPr="00017841">
        <w:tc>
          <w:tcPr>
            <w:tcW w:w="675" w:type="dxa"/>
          </w:tcPr>
          <w:p w:rsidR="00935C16" w:rsidRPr="00017841" w:rsidRDefault="00935C16"/>
        </w:tc>
        <w:tc>
          <w:tcPr>
            <w:tcW w:w="1701" w:type="dxa"/>
          </w:tcPr>
          <w:p w:rsidR="00935C16" w:rsidRPr="00017841" w:rsidRDefault="00935C16">
            <w:r w:rsidRPr="00017841">
              <w:t>S</w:t>
            </w:r>
          </w:p>
        </w:tc>
        <w:tc>
          <w:tcPr>
            <w:tcW w:w="4678" w:type="dxa"/>
          </w:tcPr>
          <w:p w:rsidR="00935C16" w:rsidRPr="00017841" w:rsidRDefault="00935C16">
            <w:r w:rsidRPr="00017841">
              <w:t>Satisfactory achievement in field /clinical placement or non-graded subject area.</w:t>
            </w:r>
          </w:p>
        </w:tc>
        <w:tc>
          <w:tcPr>
            <w:tcW w:w="1802" w:type="dxa"/>
          </w:tcPr>
          <w:p w:rsidR="00935C16" w:rsidRPr="00017841" w:rsidRDefault="00935C16">
            <w:pPr>
              <w:jc w:val="center"/>
            </w:pPr>
          </w:p>
        </w:tc>
      </w:tr>
      <w:tr w:rsidR="00935C16" w:rsidRPr="00017841">
        <w:tc>
          <w:tcPr>
            <w:tcW w:w="675" w:type="dxa"/>
          </w:tcPr>
          <w:p w:rsidR="00935C16" w:rsidRPr="00017841" w:rsidRDefault="00935C16"/>
        </w:tc>
        <w:tc>
          <w:tcPr>
            <w:tcW w:w="1701" w:type="dxa"/>
          </w:tcPr>
          <w:p w:rsidR="00935C16" w:rsidRPr="00017841" w:rsidRDefault="00935C16">
            <w:r w:rsidRPr="00017841">
              <w:t>U</w:t>
            </w:r>
          </w:p>
        </w:tc>
        <w:tc>
          <w:tcPr>
            <w:tcW w:w="4678" w:type="dxa"/>
          </w:tcPr>
          <w:p w:rsidR="00935C16" w:rsidRPr="00017841" w:rsidRDefault="00935C16">
            <w:r w:rsidRPr="00017841">
              <w:t>Unsatisfactory achievement in field/clinical placement or non-graded subject area.</w:t>
            </w:r>
          </w:p>
        </w:tc>
        <w:tc>
          <w:tcPr>
            <w:tcW w:w="1802" w:type="dxa"/>
          </w:tcPr>
          <w:p w:rsidR="00935C16" w:rsidRPr="00017841" w:rsidRDefault="00935C16">
            <w:pPr>
              <w:jc w:val="center"/>
            </w:pPr>
          </w:p>
        </w:tc>
      </w:tr>
      <w:tr w:rsidR="00935C16" w:rsidRPr="00017841">
        <w:tc>
          <w:tcPr>
            <w:tcW w:w="675" w:type="dxa"/>
          </w:tcPr>
          <w:p w:rsidR="00935C16" w:rsidRPr="00017841" w:rsidRDefault="00935C16"/>
        </w:tc>
        <w:tc>
          <w:tcPr>
            <w:tcW w:w="1701" w:type="dxa"/>
          </w:tcPr>
          <w:p w:rsidR="00935C16" w:rsidRPr="00017841" w:rsidRDefault="00935C16">
            <w:r w:rsidRPr="00017841">
              <w:t>X</w:t>
            </w:r>
          </w:p>
        </w:tc>
        <w:tc>
          <w:tcPr>
            <w:tcW w:w="4678" w:type="dxa"/>
          </w:tcPr>
          <w:p w:rsidR="00935C16" w:rsidRPr="00017841" w:rsidRDefault="00935C16">
            <w:r w:rsidRPr="00017841">
              <w:t>A temporary grade limited to situations with extenuating circumstances giving a student additional time to complete the requirements for a course.</w:t>
            </w:r>
          </w:p>
        </w:tc>
        <w:tc>
          <w:tcPr>
            <w:tcW w:w="1802" w:type="dxa"/>
          </w:tcPr>
          <w:p w:rsidR="00935C16" w:rsidRPr="00017841" w:rsidRDefault="00935C16">
            <w:pPr>
              <w:jc w:val="center"/>
            </w:pPr>
          </w:p>
        </w:tc>
      </w:tr>
      <w:tr w:rsidR="00935C16" w:rsidRPr="00017841">
        <w:tc>
          <w:tcPr>
            <w:tcW w:w="675" w:type="dxa"/>
          </w:tcPr>
          <w:p w:rsidR="00935C16" w:rsidRPr="00017841" w:rsidRDefault="00935C16"/>
        </w:tc>
        <w:tc>
          <w:tcPr>
            <w:tcW w:w="1701" w:type="dxa"/>
          </w:tcPr>
          <w:p w:rsidR="00935C16" w:rsidRPr="00017841" w:rsidRDefault="00935C16">
            <w:r w:rsidRPr="00017841">
              <w:t>NR</w:t>
            </w:r>
          </w:p>
        </w:tc>
        <w:tc>
          <w:tcPr>
            <w:tcW w:w="4678" w:type="dxa"/>
          </w:tcPr>
          <w:p w:rsidR="00935C16" w:rsidRPr="00017841" w:rsidRDefault="00935C16">
            <w:r w:rsidRPr="00017841">
              <w:t xml:space="preserve">Grade not reported to Registrar's office.  </w:t>
            </w:r>
          </w:p>
        </w:tc>
        <w:tc>
          <w:tcPr>
            <w:tcW w:w="1802" w:type="dxa"/>
          </w:tcPr>
          <w:p w:rsidR="00935C16" w:rsidRPr="00017841" w:rsidRDefault="00935C16">
            <w:pPr>
              <w:jc w:val="center"/>
            </w:pPr>
          </w:p>
        </w:tc>
      </w:tr>
      <w:tr w:rsidR="00935C16" w:rsidRPr="00017841">
        <w:tc>
          <w:tcPr>
            <w:tcW w:w="675" w:type="dxa"/>
          </w:tcPr>
          <w:p w:rsidR="00935C16" w:rsidRPr="00017841" w:rsidRDefault="00935C16"/>
        </w:tc>
        <w:tc>
          <w:tcPr>
            <w:tcW w:w="1701" w:type="dxa"/>
          </w:tcPr>
          <w:p w:rsidR="00935C16" w:rsidRPr="00017841" w:rsidRDefault="00935C16">
            <w:r w:rsidRPr="00017841">
              <w:t>W</w:t>
            </w:r>
          </w:p>
        </w:tc>
        <w:tc>
          <w:tcPr>
            <w:tcW w:w="4678" w:type="dxa"/>
          </w:tcPr>
          <w:p w:rsidR="00935C16" w:rsidRPr="00017841" w:rsidRDefault="00935C16">
            <w:r w:rsidRPr="00017841">
              <w:t>Student has withdrawn from the course without academic penalty.</w:t>
            </w:r>
          </w:p>
        </w:tc>
        <w:tc>
          <w:tcPr>
            <w:tcW w:w="1802" w:type="dxa"/>
          </w:tcPr>
          <w:p w:rsidR="00935C16" w:rsidRPr="00017841" w:rsidRDefault="00935C16">
            <w:pPr>
              <w:jc w:val="center"/>
            </w:pPr>
          </w:p>
        </w:tc>
      </w:tr>
    </w:tbl>
    <w:p w:rsidR="00514137" w:rsidRDefault="00935C16" w:rsidP="00120AB6">
      <w:pPr>
        <w:pStyle w:val="PlainText"/>
        <w:rPr>
          <w:rFonts w:ascii="Times New Roman" w:hAnsi="Times New Roman"/>
          <w:b/>
          <w:i/>
          <w:sz w:val="24"/>
          <w:szCs w:val="24"/>
        </w:rPr>
        <w:sectPr w:rsidR="00514137" w:rsidSect="0097250A">
          <w:headerReference w:type="first" r:id="rId11"/>
          <w:pgSz w:w="12240" w:h="15840"/>
          <w:pgMar w:top="1440" w:right="1440" w:bottom="1170" w:left="1440" w:header="706" w:footer="706" w:gutter="0"/>
          <w:cols w:space="720"/>
          <w:titlePg/>
          <w:docGrid w:linePitch="360"/>
        </w:sectPr>
      </w:pPr>
      <w:r w:rsidRPr="00017841">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935C16" w:rsidRDefault="00935C16" w:rsidP="00120AB6">
      <w:pPr>
        <w:pStyle w:val="PlainText"/>
        <w:rPr>
          <w:rFonts w:ascii="Times New Roman" w:hAnsi="Times New Roman"/>
          <w:b/>
          <w:i/>
          <w:sz w:val="24"/>
          <w:szCs w:val="24"/>
        </w:rPr>
      </w:pPr>
    </w:p>
    <w:tbl>
      <w:tblPr>
        <w:tblW w:w="0" w:type="auto"/>
        <w:tblLayout w:type="fixed"/>
        <w:tblLook w:val="0000" w:firstRow="0" w:lastRow="0" w:firstColumn="0" w:lastColumn="0" w:noHBand="0" w:noVBand="0"/>
      </w:tblPr>
      <w:tblGrid>
        <w:gridCol w:w="675"/>
        <w:gridCol w:w="8181"/>
      </w:tblGrid>
      <w:tr w:rsidR="00935C16" w:rsidRPr="00017841" w:rsidTr="00C11B0D">
        <w:trPr>
          <w:cantSplit/>
          <w:trHeight w:val="594"/>
        </w:trPr>
        <w:tc>
          <w:tcPr>
            <w:tcW w:w="675" w:type="dxa"/>
          </w:tcPr>
          <w:p w:rsidR="00935C16" w:rsidRPr="00017841" w:rsidRDefault="00935C16" w:rsidP="00C11B0D">
            <w:pPr>
              <w:rPr>
                <w:b/>
              </w:rPr>
            </w:pPr>
            <w:r w:rsidRPr="00017841">
              <w:rPr>
                <w:b/>
              </w:rPr>
              <w:t>VI.</w:t>
            </w:r>
          </w:p>
        </w:tc>
        <w:tc>
          <w:tcPr>
            <w:tcW w:w="8181" w:type="dxa"/>
          </w:tcPr>
          <w:p w:rsidR="00935C16" w:rsidRPr="00017841" w:rsidRDefault="00935C16" w:rsidP="00C11B0D">
            <w:pPr>
              <w:rPr>
                <w:b/>
              </w:rPr>
            </w:pPr>
            <w:r w:rsidRPr="00017841">
              <w:rPr>
                <w:b/>
              </w:rPr>
              <w:t>SPECIAL NOTES:</w:t>
            </w:r>
          </w:p>
          <w:p w:rsidR="00935C16" w:rsidRPr="00017841" w:rsidRDefault="00935C16" w:rsidP="00C11B0D"/>
        </w:tc>
      </w:tr>
    </w:tbl>
    <w:p w:rsidR="00935C16" w:rsidRPr="00CD35C9" w:rsidRDefault="00935C16" w:rsidP="00786FBE">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szCs w:val="24"/>
        </w:rPr>
      </w:pPr>
      <w:r w:rsidRPr="00CD35C9">
        <w:rPr>
          <w:b/>
          <w:bCs/>
          <w:szCs w:val="24"/>
        </w:rPr>
        <w:t>Student Name: ________________________________Date: _________________________</w:t>
      </w:r>
    </w:p>
    <w:p w:rsidR="00935C16" w:rsidRPr="00CD35C9" w:rsidRDefault="00935C16" w:rsidP="00786FBE">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szCs w:val="24"/>
        </w:rPr>
      </w:pPr>
    </w:p>
    <w:p w:rsidR="00935C16" w:rsidRPr="00CD35C9" w:rsidRDefault="00935C16" w:rsidP="00786FBE">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szCs w:val="24"/>
        </w:rPr>
      </w:pPr>
      <w:r w:rsidRPr="00CD35C9">
        <w:rPr>
          <w:b/>
          <w:bCs/>
          <w:szCs w:val="24"/>
        </w:rPr>
        <w:t xml:space="preserve">Research Summary Review Table: Nursing Topic </w:t>
      </w:r>
    </w:p>
    <w:p w:rsidR="00935C16" w:rsidRPr="00CD35C9" w:rsidRDefault="00935C16" w:rsidP="00786FBE">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szCs w:val="24"/>
        </w:rPr>
      </w:pPr>
    </w:p>
    <w:p w:rsidR="00935C16" w:rsidRPr="00CD35C9" w:rsidRDefault="00935C16" w:rsidP="00786FBE">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szCs w:val="24"/>
        </w:rPr>
      </w:pPr>
      <w:r w:rsidRPr="00CD35C9">
        <w:rPr>
          <w:b/>
          <w:bCs/>
          <w:szCs w:val="24"/>
        </w:rPr>
        <w:t>__________________________________________________________________________</w:t>
      </w:r>
    </w:p>
    <w:p w:rsidR="00935C16" w:rsidRPr="00CD35C9" w:rsidRDefault="00935C16" w:rsidP="00786FBE">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szCs w:val="24"/>
        </w:rPr>
      </w:pPr>
    </w:p>
    <w:tbl>
      <w:tblPr>
        <w:tblpPr w:leftFromText="180" w:rightFromText="180" w:vertAnchor="text" w:horzAnchor="margin" w:tblpXSpec="right" w:tblpY="65"/>
        <w:tblW w:w="1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1947"/>
        <w:gridCol w:w="1948"/>
        <w:gridCol w:w="1947"/>
        <w:gridCol w:w="1948"/>
        <w:gridCol w:w="1947"/>
        <w:gridCol w:w="1948"/>
      </w:tblGrid>
      <w:tr w:rsidR="00935C16" w:rsidRPr="00CD35C9" w:rsidTr="00786FBE">
        <w:trPr>
          <w:trHeight w:val="620"/>
        </w:trPr>
        <w:tc>
          <w:tcPr>
            <w:tcW w:w="1947" w:type="dxa"/>
            <w:vAlign w:val="center"/>
          </w:tcPr>
          <w:p w:rsidR="00935C16" w:rsidRPr="00CD35C9" w:rsidRDefault="00935C16" w:rsidP="00FF65AA">
            <w:pPr>
              <w:jc w:val="center"/>
              <w:rPr>
                <w:szCs w:val="24"/>
              </w:rPr>
            </w:pPr>
          </w:p>
          <w:p w:rsidR="00935C16" w:rsidRPr="00CD35C9" w:rsidRDefault="00935C16" w:rsidP="00FF65AA">
            <w:pPr>
              <w:jc w:val="center"/>
              <w:rPr>
                <w:szCs w:val="24"/>
              </w:rPr>
            </w:pPr>
            <w:r w:rsidRPr="00CD35C9">
              <w:rPr>
                <w:szCs w:val="24"/>
              </w:rPr>
              <w:t>Author/Date</w:t>
            </w:r>
          </w:p>
        </w:tc>
        <w:tc>
          <w:tcPr>
            <w:tcW w:w="1947" w:type="dxa"/>
            <w:vAlign w:val="center"/>
          </w:tcPr>
          <w:p w:rsidR="00935C16" w:rsidRPr="00CD35C9" w:rsidRDefault="00935C16" w:rsidP="00FF65AA">
            <w:pPr>
              <w:jc w:val="center"/>
              <w:rPr>
                <w:szCs w:val="24"/>
              </w:rPr>
            </w:pPr>
            <w:r w:rsidRPr="00CD35C9">
              <w:rPr>
                <w:szCs w:val="24"/>
              </w:rPr>
              <w:t>Topic /Focus /Question</w:t>
            </w:r>
          </w:p>
        </w:tc>
        <w:tc>
          <w:tcPr>
            <w:tcW w:w="1948" w:type="dxa"/>
            <w:vAlign w:val="center"/>
          </w:tcPr>
          <w:p w:rsidR="00935C16" w:rsidRPr="00CD35C9" w:rsidRDefault="00935C16" w:rsidP="00FF65AA">
            <w:pPr>
              <w:jc w:val="center"/>
              <w:rPr>
                <w:szCs w:val="24"/>
              </w:rPr>
            </w:pPr>
            <w:r w:rsidRPr="00CD35C9">
              <w:rPr>
                <w:szCs w:val="24"/>
              </w:rPr>
              <w:t>Concept</w:t>
            </w:r>
          </w:p>
          <w:p w:rsidR="00935C16" w:rsidRPr="00CD35C9" w:rsidRDefault="00935C16" w:rsidP="00FF65AA">
            <w:pPr>
              <w:jc w:val="center"/>
              <w:rPr>
                <w:szCs w:val="24"/>
              </w:rPr>
            </w:pPr>
            <w:r w:rsidRPr="00CD35C9">
              <w:rPr>
                <w:szCs w:val="24"/>
              </w:rPr>
              <w:t>Theoretical Model</w:t>
            </w:r>
          </w:p>
        </w:tc>
        <w:tc>
          <w:tcPr>
            <w:tcW w:w="1947" w:type="dxa"/>
            <w:vAlign w:val="center"/>
          </w:tcPr>
          <w:p w:rsidR="00935C16" w:rsidRPr="00CD35C9" w:rsidRDefault="00935C16" w:rsidP="00FF65AA">
            <w:pPr>
              <w:jc w:val="center"/>
              <w:rPr>
                <w:szCs w:val="24"/>
              </w:rPr>
            </w:pPr>
          </w:p>
          <w:p w:rsidR="00935C16" w:rsidRPr="00CD35C9" w:rsidRDefault="00935C16" w:rsidP="00FF65AA">
            <w:pPr>
              <w:jc w:val="center"/>
              <w:rPr>
                <w:szCs w:val="24"/>
              </w:rPr>
            </w:pPr>
            <w:r w:rsidRPr="00CD35C9">
              <w:rPr>
                <w:szCs w:val="24"/>
              </w:rPr>
              <w:t>Paradigm/Method</w:t>
            </w:r>
          </w:p>
        </w:tc>
        <w:tc>
          <w:tcPr>
            <w:tcW w:w="1948" w:type="dxa"/>
            <w:vAlign w:val="center"/>
          </w:tcPr>
          <w:p w:rsidR="00935C16" w:rsidRPr="00CD35C9" w:rsidRDefault="00935C16" w:rsidP="00FF65AA">
            <w:pPr>
              <w:jc w:val="center"/>
              <w:rPr>
                <w:szCs w:val="24"/>
              </w:rPr>
            </w:pPr>
            <w:r w:rsidRPr="00CD35C9">
              <w:rPr>
                <w:szCs w:val="24"/>
              </w:rPr>
              <w:t>Context</w:t>
            </w:r>
          </w:p>
          <w:p w:rsidR="00935C16" w:rsidRPr="00CD35C9" w:rsidRDefault="00935C16" w:rsidP="00FF65AA">
            <w:pPr>
              <w:jc w:val="center"/>
              <w:rPr>
                <w:szCs w:val="24"/>
              </w:rPr>
            </w:pPr>
            <w:r w:rsidRPr="00CD35C9">
              <w:rPr>
                <w:szCs w:val="24"/>
              </w:rPr>
              <w:t>Setting/Sample</w:t>
            </w:r>
          </w:p>
        </w:tc>
        <w:tc>
          <w:tcPr>
            <w:tcW w:w="1947" w:type="dxa"/>
            <w:vAlign w:val="center"/>
          </w:tcPr>
          <w:p w:rsidR="00935C16" w:rsidRPr="00CD35C9" w:rsidRDefault="00935C16" w:rsidP="00FF65AA">
            <w:pPr>
              <w:jc w:val="center"/>
              <w:rPr>
                <w:szCs w:val="24"/>
              </w:rPr>
            </w:pPr>
          </w:p>
          <w:p w:rsidR="00935C16" w:rsidRPr="00CD35C9" w:rsidRDefault="00935C16" w:rsidP="00FF65AA">
            <w:pPr>
              <w:jc w:val="center"/>
              <w:rPr>
                <w:szCs w:val="24"/>
              </w:rPr>
            </w:pPr>
            <w:r w:rsidRPr="00CD35C9">
              <w:rPr>
                <w:szCs w:val="24"/>
              </w:rPr>
              <w:t>Findings</w:t>
            </w:r>
          </w:p>
        </w:tc>
        <w:tc>
          <w:tcPr>
            <w:tcW w:w="1948" w:type="dxa"/>
            <w:vAlign w:val="center"/>
          </w:tcPr>
          <w:p w:rsidR="00935C16" w:rsidRPr="00CD35C9" w:rsidRDefault="00935C16" w:rsidP="00FF65AA">
            <w:pPr>
              <w:jc w:val="center"/>
              <w:rPr>
                <w:szCs w:val="24"/>
              </w:rPr>
            </w:pPr>
          </w:p>
          <w:p w:rsidR="00935C16" w:rsidRPr="00CD35C9" w:rsidRDefault="00935C16" w:rsidP="00FF65AA">
            <w:pPr>
              <w:jc w:val="center"/>
              <w:rPr>
                <w:szCs w:val="24"/>
              </w:rPr>
            </w:pPr>
            <w:r w:rsidRPr="00CD35C9">
              <w:rPr>
                <w:szCs w:val="24"/>
              </w:rPr>
              <w:t>Future Research</w:t>
            </w:r>
          </w:p>
        </w:tc>
      </w:tr>
      <w:tr w:rsidR="00935C16" w:rsidRPr="00CD35C9" w:rsidTr="00786FBE">
        <w:tc>
          <w:tcPr>
            <w:tcW w:w="1947" w:type="dxa"/>
          </w:tcPr>
          <w:p w:rsidR="00935C16" w:rsidRPr="00CD35C9" w:rsidRDefault="00935C16" w:rsidP="00FF65AA">
            <w:pPr>
              <w:rPr>
                <w:szCs w:val="24"/>
              </w:rPr>
            </w:pPr>
          </w:p>
          <w:p w:rsidR="00935C16" w:rsidRPr="00CD35C9" w:rsidRDefault="00935C16" w:rsidP="00FF65AA">
            <w:pPr>
              <w:rPr>
                <w:szCs w:val="24"/>
              </w:rPr>
            </w:pPr>
          </w:p>
          <w:p w:rsidR="00935C16" w:rsidRPr="00CD35C9" w:rsidRDefault="00935C16" w:rsidP="00FF65AA">
            <w:pPr>
              <w:rPr>
                <w:szCs w:val="24"/>
              </w:rPr>
            </w:pPr>
          </w:p>
          <w:p w:rsidR="00935C16" w:rsidRDefault="00935C16" w:rsidP="00FF65AA">
            <w:pPr>
              <w:rPr>
                <w:szCs w:val="24"/>
              </w:rPr>
            </w:pPr>
          </w:p>
          <w:p w:rsidR="00514137" w:rsidRPr="00CD35C9" w:rsidRDefault="00514137" w:rsidP="00FF65AA">
            <w:pPr>
              <w:rPr>
                <w:szCs w:val="24"/>
              </w:rPr>
            </w:pPr>
          </w:p>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c>
          <w:tcPr>
            <w:tcW w:w="1947" w:type="dxa"/>
          </w:tcPr>
          <w:p w:rsidR="00935C16" w:rsidRPr="00CD35C9" w:rsidRDefault="00935C16" w:rsidP="00FF65AA">
            <w:pPr>
              <w:ind w:left="-18"/>
              <w:rPr>
                <w:szCs w:val="24"/>
              </w:rPr>
            </w:pPr>
          </w:p>
        </w:tc>
        <w:tc>
          <w:tcPr>
            <w:tcW w:w="1948" w:type="dxa"/>
          </w:tcPr>
          <w:p w:rsidR="00935C16" w:rsidRPr="00CD35C9" w:rsidRDefault="00935C16" w:rsidP="00FF65AA">
            <w:pPr>
              <w:rPr>
                <w:szCs w:val="24"/>
              </w:rPr>
            </w:pPr>
          </w:p>
        </w:tc>
        <w:tc>
          <w:tcPr>
            <w:tcW w:w="1947" w:type="dxa"/>
          </w:tcPr>
          <w:p w:rsidR="00935C16" w:rsidRPr="00CD35C9" w:rsidRDefault="00935C16" w:rsidP="00FF65AA">
            <w:pPr>
              <w:ind w:left="-18" w:firstLine="90"/>
              <w:rPr>
                <w:szCs w:val="24"/>
              </w:rPr>
            </w:pPr>
          </w:p>
        </w:tc>
        <w:tc>
          <w:tcPr>
            <w:tcW w:w="1948" w:type="dxa"/>
          </w:tcPr>
          <w:p w:rsidR="00935C16" w:rsidRPr="00CD35C9" w:rsidRDefault="00935C16" w:rsidP="00FF65AA">
            <w:pPr>
              <w:rPr>
                <w:szCs w:val="24"/>
              </w:rPr>
            </w:pPr>
          </w:p>
        </w:tc>
      </w:tr>
      <w:tr w:rsidR="00935C16" w:rsidRPr="00CD35C9" w:rsidTr="00786FBE">
        <w:tc>
          <w:tcPr>
            <w:tcW w:w="1947" w:type="dxa"/>
          </w:tcPr>
          <w:p w:rsidR="00935C16" w:rsidRPr="00CD35C9" w:rsidRDefault="00935C16" w:rsidP="00FF65AA">
            <w:pPr>
              <w:rPr>
                <w:szCs w:val="24"/>
              </w:rPr>
            </w:pPr>
          </w:p>
          <w:p w:rsidR="00935C16" w:rsidRDefault="00935C16" w:rsidP="00FF65AA">
            <w:pPr>
              <w:rPr>
                <w:szCs w:val="24"/>
              </w:rPr>
            </w:pPr>
          </w:p>
          <w:p w:rsidR="00514137" w:rsidRPr="00CD35C9" w:rsidRDefault="00514137" w:rsidP="00FF65AA">
            <w:pPr>
              <w:rPr>
                <w:szCs w:val="24"/>
              </w:rPr>
            </w:pPr>
          </w:p>
          <w:p w:rsidR="00935C16" w:rsidRPr="00CD35C9" w:rsidRDefault="00935C16" w:rsidP="00FF65AA">
            <w:pPr>
              <w:rPr>
                <w:szCs w:val="24"/>
              </w:rPr>
            </w:pPr>
          </w:p>
          <w:p w:rsidR="00935C16" w:rsidRPr="00CD35C9" w:rsidRDefault="00935C16" w:rsidP="00FF65AA">
            <w:pPr>
              <w:rPr>
                <w:szCs w:val="24"/>
              </w:rPr>
            </w:pPr>
          </w:p>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r>
      <w:tr w:rsidR="00935C16" w:rsidRPr="00CD35C9" w:rsidTr="00786FBE">
        <w:tc>
          <w:tcPr>
            <w:tcW w:w="1947" w:type="dxa"/>
          </w:tcPr>
          <w:p w:rsidR="00935C16" w:rsidRPr="00CD35C9" w:rsidRDefault="00935C16" w:rsidP="00FF65AA">
            <w:pPr>
              <w:rPr>
                <w:szCs w:val="24"/>
              </w:rPr>
            </w:pPr>
          </w:p>
          <w:p w:rsidR="00935C16" w:rsidRPr="00CD35C9" w:rsidRDefault="00935C16" w:rsidP="00FF65AA">
            <w:pPr>
              <w:rPr>
                <w:szCs w:val="24"/>
              </w:rPr>
            </w:pPr>
          </w:p>
          <w:p w:rsidR="00935C16" w:rsidRPr="00CD35C9" w:rsidRDefault="00935C16" w:rsidP="00FF65AA">
            <w:pPr>
              <w:rPr>
                <w:szCs w:val="24"/>
              </w:rPr>
            </w:pPr>
          </w:p>
          <w:p w:rsidR="00935C16" w:rsidRDefault="00935C16" w:rsidP="00FF65AA">
            <w:pPr>
              <w:rPr>
                <w:szCs w:val="24"/>
              </w:rPr>
            </w:pPr>
          </w:p>
          <w:p w:rsidR="00514137" w:rsidRPr="00CD35C9" w:rsidRDefault="00514137" w:rsidP="00FF65AA">
            <w:pPr>
              <w:rPr>
                <w:szCs w:val="24"/>
              </w:rPr>
            </w:pPr>
            <w:bookmarkStart w:id="0" w:name="_GoBack"/>
            <w:bookmarkEnd w:id="0"/>
          </w:p>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r>
      <w:tr w:rsidR="00935C16" w:rsidRPr="00CD35C9" w:rsidTr="00786FBE">
        <w:tc>
          <w:tcPr>
            <w:tcW w:w="1947" w:type="dxa"/>
          </w:tcPr>
          <w:p w:rsidR="00935C16" w:rsidRPr="00CD35C9" w:rsidRDefault="00935C16" w:rsidP="00FF65AA">
            <w:pPr>
              <w:rPr>
                <w:szCs w:val="24"/>
              </w:rPr>
            </w:pPr>
          </w:p>
          <w:p w:rsidR="00935C16" w:rsidRPr="00CD35C9" w:rsidRDefault="00935C16" w:rsidP="00FF65AA">
            <w:pPr>
              <w:rPr>
                <w:szCs w:val="24"/>
              </w:rPr>
            </w:pPr>
          </w:p>
          <w:p w:rsidR="00935C16" w:rsidRPr="00CD35C9" w:rsidRDefault="00935C16" w:rsidP="00FF65AA">
            <w:pPr>
              <w:rPr>
                <w:szCs w:val="24"/>
              </w:rPr>
            </w:pPr>
          </w:p>
          <w:p w:rsidR="00935C16" w:rsidRPr="00CD35C9" w:rsidRDefault="00935C16" w:rsidP="00FF65AA">
            <w:pPr>
              <w:rPr>
                <w:szCs w:val="24"/>
              </w:rPr>
            </w:pPr>
          </w:p>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c>
          <w:tcPr>
            <w:tcW w:w="1947" w:type="dxa"/>
          </w:tcPr>
          <w:p w:rsidR="00935C16" w:rsidRPr="00CD35C9" w:rsidRDefault="00935C16" w:rsidP="00FF65AA">
            <w:pPr>
              <w:rPr>
                <w:szCs w:val="24"/>
              </w:rPr>
            </w:pPr>
          </w:p>
        </w:tc>
        <w:tc>
          <w:tcPr>
            <w:tcW w:w="1948" w:type="dxa"/>
          </w:tcPr>
          <w:p w:rsidR="00935C16" w:rsidRPr="00CD35C9" w:rsidRDefault="00935C16" w:rsidP="00FF65AA">
            <w:pPr>
              <w:rPr>
                <w:szCs w:val="24"/>
              </w:rPr>
            </w:pPr>
          </w:p>
        </w:tc>
      </w:tr>
    </w:tbl>
    <w:p w:rsidR="00935C16" w:rsidRDefault="00935C16">
      <w:pPr>
        <w:sectPr w:rsidR="00935C16" w:rsidSect="00C11B0D">
          <w:headerReference w:type="first" r:id="rId12"/>
          <w:pgSz w:w="15840" w:h="12240" w:orient="landscape"/>
          <w:pgMar w:top="1440" w:right="1440" w:bottom="720" w:left="1440" w:header="706" w:footer="706" w:gutter="0"/>
          <w:cols w:space="720"/>
          <w:titlePg/>
          <w:docGrid w:linePitch="360"/>
        </w:sectPr>
      </w:pPr>
    </w:p>
    <w:p w:rsidR="00935C16" w:rsidRPr="00017841" w:rsidRDefault="00935C16"/>
    <w:p w:rsidR="00935C16" w:rsidRPr="00CD35C9" w:rsidRDefault="00935C16" w:rsidP="00017841">
      <w:pPr>
        <w:widowControl w:val="0"/>
        <w:overflowPunct w:val="0"/>
        <w:autoSpaceDE w:val="0"/>
        <w:autoSpaceDN w:val="0"/>
        <w:adjustRightInd w:val="0"/>
        <w:jc w:val="both"/>
        <w:rPr>
          <w:color w:val="000000"/>
          <w:szCs w:val="24"/>
        </w:rPr>
      </w:pPr>
      <w:r w:rsidRPr="00CD35C9">
        <w:rPr>
          <w:b/>
          <w:color w:val="000000"/>
          <w:szCs w:val="24"/>
        </w:rPr>
        <w:t>Attendance</w:t>
      </w:r>
    </w:p>
    <w:p w:rsidR="00935C16" w:rsidRPr="00CD35C9" w:rsidRDefault="00935C16" w:rsidP="00017841">
      <w:pPr>
        <w:widowControl w:val="0"/>
        <w:overflowPunct w:val="0"/>
        <w:autoSpaceDE w:val="0"/>
        <w:autoSpaceDN w:val="0"/>
        <w:adjustRightInd w:val="0"/>
        <w:rPr>
          <w:color w:val="000000"/>
          <w:szCs w:val="24"/>
        </w:rPr>
      </w:pPr>
      <w:r w:rsidRPr="00CD35C9">
        <w:rPr>
          <w:color w:val="000000"/>
          <w:szCs w:val="24"/>
        </w:rPr>
        <w:t>Punctual and regular attendance at the various academic exercises is required of all students. If there are extenuating circumstances bearing upon a student’s absence, the instructor should be notified. Absences in excess of 20% may jeopardize receipt of credit for the course.</w:t>
      </w: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i w:val="0"/>
          <w:szCs w:val="24"/>
        </w:rPr>
      </w:pP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b/>
          <w:i w:val="0"/>
          <w:color w:val="000000"/>
          <w:szCs w:val="24"/>
        </w:rPr>
      </w:pPr>
      <w:r w:rsidRPr="00CD35C9">
        <w:rPr>
          <w:rStyle w:val="Emphasis"/>
          <w:b/>
          <w:color w:val="000000"/>
          <w:szCs w:val="24"/>
        </w:rPr>
        <w:t>Office Hours</w:t>
      </w: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lang w:val="en-CA"/>
        </w:rPr>
      </w:pPr>
      <w:r w:rsidRPr="00CD35C9">
        <w:rPr>
          <w:szCs w:val="24"/>
          <w:lang w:val="en-CA"/>
        </w:rPr>
        <w:t>Office D1093; 759-2554 ext. 2468</w:t>
      </w:r>
    </w:p>
    <w:p w:rsidR="00935C16" w:rsidRPr="00CD35C9" w:rsidRDefault="00935C16"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Emphasis"/>
          <w:i w:val="0"/>
          <w:color w:val="000000"/>
          <w:szCs w:val="24"/>
        </w:rPr>
      </w:pPr>
      <w:r w:rsidRPr="00CD35C9">
        <w:rPr>
          <w:szCs w:val="24"/>
          <w:lang w:val="en-CA"/>
        </w:rPr>
        <w:t xml:space="preserve">Before and after class by appointment on Fridays </w:t>
      </w:r>
    </w:p>
    <w:p w:rsidR="00935C16" w:rsidRPr="00CD35C9" w:rsidRDefault="00514137" w:rsidP="0001784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Cs w:val="24"/>
        </w:rPr>
      </w:pPr>
      <w:hyperlink r:id="rId13" w:history="1">
        <w:r w:rsidR="00935C16" w:rsidRPr="00CD35C9">
          <w:rPr>
            <w:rStyle w:val="Hyperlink"/>
            <w:szCs w:val="24"/>
          </w:rPr>
          <w:t>maryanne.shannon@saultcollege.ca</w:t>
        </w:r>
      </w:hyperlink>
      <w:r w:rsidR="00935C16" w:rsidRPr="00CD35C9">
        <w:rPr>
          <w:szCs w:val="24"/>
        </w:rPr>
        <w:t xml:space="preserve"> </w:t>
      </w:r>
      <w:r w:rsidR="00935C16" w:rsidRPr="00CD35C9">
        <w:rPr>
          <w:b/>
          <w:szCs w:val="24"/>
        </w:rPr>
        <w:t>(LMS email is preferred for communication in NURS 3406 )</w:t>
      </w:r>
      <w:r w:rsidR="00935C16" w:rsidRPr="00CD35C9">
        <w:rPr>
          <w:szCs w:val="24"/>
        </w:rPr>
        <w:t xml:space="preserve"> </w:t>
      </w:r>
    </w:p>
    <w:p w:rsidR="00935C16" w:rsidRDefault="00935C16"/>
    <w:p w:rsidR="00935C16" w:rsidRPr="00017841" w:rsidRDefault="00935C16"/>
    <w:tbl>
      <w:tblPr>
        <w:tblW w:w="0" w:type="auto"/>
        <w:tblLayout w:type="fixed"/>
        <w:tblLook w:val="0000" w:firstRow="0" w:lastRow="0" w:firstColumn="0" w:lastColumn="0" w:noHBand="0" w:noVBand="0"/>
      </w:tblPr>
      <w:tblGrid>
        <w:gridCol w:w="675"/>
        <w:gridCol w:w="8181"/>
      </w:tblGrid>
      <w:tr w:rsidR="00935C16" w:rsidRPr="00017841" w:rsidTr="00CB4EB0">
        <w:trPr>
          <w:cantSplit/>
        </w:trPr>
        <w:tc>
          <w:tcPr>
            <w:tcW w:w="675" w:type="dxa"/>
          </w:tcPr>
          <w:p w:rsidR="00935C16" w:rsidRPr="00017841" w:rsidRDefault="00935C16" w:rsidP="00CB4EB0">
            <w:pPr>
              <w:rPr>
                <w:b/>
              </w:rPr>
            </w:pPr>
            <w:r w:rsidRPr="00017841">
              <w:rPr>
                <w:b/>
              </w:rPr>
              <w:t>VII.</w:t>
            </w:r>
          </w:p>
        </w:tc>
        <w:tc>
          <w:tcPr>
            <w:tcW w:w="8181" w:type="dxa"/>
          </w:tcPr>
          <w:p w:rsidR="00935C16" w:rsidRPr="00017841" w:rsidRDefault="00935C16" w:rsidP="00CB4EB0">
            <w:pPr>
              <w:rPr>
                <w:b/>
              </w:rPr>
            </w:pPr>
            <w:r w:rsidRPr="00017841">
              <w:rPr>
                <w:b/>
              </w:rPr>
              <w:t>COURSE OUTLINE ADDENDUM:</w:t>
            </w:r>
          </w:p>
          <w:p w:rsidR="00935C16" w:rsidRPr="00017841" w:rsidRDefault="00935C16" w:rsidP="00CB4EB0">
            <w:pPr>
              <w:rPr>
                <w:b/>
              </w:rPr>
            </w:pPr>
          </w:p>
        </w:tc>
      </w:tr>
      <w:tr w:rsidR="00935C16" w:rsidRPr="00017841" w:rsidTr="00CB4EB0">
        <w:trPr>
          <w:cantSplit/>
        </w:trPr>
        <w:tc>
          <w:tcPr>
            <w:tcW w:w="675" w:type="dxa"/>
          </w:tcPr>
          <w:p w:rsidR="00935C16" w:rsidRPr="00017841" w:rsidRDefault="00935C16" w:rsidP="00CB4EB0"/>
        </w:tc>
        <w:tc>
          <w:tcPr>
            <w:tcW w:w="8181" w:type="dxa"/>
          </w:tcPr>
          <w:p w:rsidR="00935C16" w:rsidRPr="00017841" w:rsidRDefault="00935C16" w:rsidP="00E8152E">
            <w:r w:rsidRPr="00017841">
              <w:t>The provisions contained in the addendum located on the portal form part of this course outline.</w:t>
            </w:r>
          </w:p>
        </w:tc>
      </w:tr>
    </w:tbl>
    <w:p w:rsidR="00935C16" w:rsidRPr="00017841" w:rsidRDefault="00935C16">
      <w:pPr>
        <w:pStyle w:val="EnvelopeReturn"/>
        <w:rPr>
          <w:rFonts w:ascii="Times New Roman" w:hAnsi="Times New Roman"/>
        </w:rPr>
      </w:pPr>
    </w:p>
    <w:p w:rsidR="00935C16" w:rsidRPr="00017841" w:rsidRDefault="00935C16">
      <w:pPr>
        <w:pStyle w:val="EnvelopeReturn"/>
        <w:rPr>
          <w:rFonts w:ascii="Times New Roman" w:hAnsi="Times New Roman"/>
        </w:rPr>
      </w:pPr>
    </w:p>
    <w:sectPr w:rsidR="00935C16" w:rsidRPr="00017841" w:rsidSect="0097250A">
      <w:headerReference w:type="first" r:id="rId14"/>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C16" w:rsidRDefault="00935C16">
      <w:r>
        <w:separator/>
      </w:r>
    </w:p>
  </w:endnote>
  <w:endnote w:type="continuationSeparator" w:id="0">
    <w:p w:rsidR="00935C16" w:rsidRDefault="0093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C16" w:rsidRDefault="00935C16">
      <w:r>
        <w:separator/>
      </w:r>
    </w:p>
  </w:footnote>
  <w:footnote w:type="continuationSeparator" w:id="0">
    <w:p w:rsidR="00935C16" w:rsidRDefault="0093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16" w:rsidRDefault="00935C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35C16" w:rsidRDefault="00935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16" w:rsidRDefault="00935C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413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686"/>
      <w:gridCol w:w="1134"/>
      <w:gridCol w:w="3928"/>
    </w:tblGrid>
    <w:tr w:rsidR="00935C16">
      <w:tc>
        <w:tcPr>
          <w:tcW w:w="3794" w:type="dxa"/>
        </w:tcPr>
        <w:p w:rsidR="00935C16" w:rsidRDefault="00935C16">
          <w:pPr>
            <w:rPr>
              <w:rFonts w:ascii="Arial" w:hAnsi="Arial"/>
              <w:snapToGrid w:val="0"/>
            </w:rPr>
          </w:pPr>
          <w:r>
            <w:rPr>
              <w:rFonts w:ascii="Arial" w:hAnsi="Arial"/>
              <w:snapToGrid w:val="0"/>
            </w:rPr>
            <w:t>Nursing Inquiry</w:t>
          </w:r>
        </w:p>
      </w:tc>
      <w:tc>
        <w:tcPr>
          <w:tcW w:w="1134" w:type="dxa"/>
        </w:tcPr>
        <w:p w:rsidR="00935C16" w:rsidRDefault="00935C16">
          <w:pPr>
            <w:pStyle w:val="Header"/>
            <w:jc w:val="center"/>
            <w:rPr>
              <w:rFonts w:ascii="Arial" w:hAnsi="Arial"/>
              <w:snapToGrid w:val="0"/>
            </w:rPr>
          </w:pPr>
        </w:p>
      </w:tc>
      <w:tc>
        <w:tcPr>
          <w:tcW w:w="3928" w:type="dxa"/>
        </w:tcPr>
        <w:p w:rsidR="00935C16" w:rsidRDefault="00935C16">
          <w:pPr>
            <w:pStyle w:val="Header"/>
            <w:jc w:val="right"/>
            <w:rPr>
              <w:rFonts w:ascii="Arial" w:hAnsi="Arial"/>
              <w:snapToGrid w:val="0"/>
            </w:rPr>
          </w:pPr>
          <w:r>
            <w:rPr>
              <w:rFonts w:ascii="Arial" w:hAnsi="Arial"/>
              <w:snapToGrid w:val="0"/>
            </w:rPr>
            <w:t>NURS3406</w:t>
          </w:r>
        </w:p>
      </w:tc>
    </w:tr>
  </w:tbl>
  <w:p w:rsidR="00935C16" w:rsidRDefault="00935C1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68"/>
      <w:gridCol w:w="2970"/>
      <w:gridCol w:w="3330"/>
    </w:tblGrid>
    <w:tr w:rsidR="00935C16" w:rsidTr="0097250A">
      <w:tc>
        <w:tcPr>
          <w:tcW w:w="3168" w:type="dxa"/>
        </w:tcPr>
        <w:p w:rsidR="00935C16" w:rsidRDefault="00935C16" w:rsidP="00C11B0D">
          <w:pPr>
            <w:rPr>
              <w:rFonts w:ascii="Arial" w:hAnsi="Arial"/>
              <w:snapToGrid w:val="0"/>
            </w:rPr>
          </w:pPr>
          <w:r>
            <w:rPr>
              <w:rFonts w:ascii="Arial" w:hAnsi="Arial"/>
              <w:snapToGrid w:val="0"/>
            </w:rPr>
            <w:t>Nursing Inquiry</w:t>
          </w:r>
        </w:p>
      </w:tc>
      <w:tc>
        <w:tcPr>
          <w:tcW w:w="2970" w:type="dxa"/>
        </w:tcPr>
        <w:p w:rsidR="00935C16" w:rsidRDefault="00935C16" w:rsidP="00C11B0D">
          <w:pPr>
            <w:pStyle w:val="Header"/>
            <w:jc w:val="center"/>
            <w:rPr>
              <w:rFonts w:ascii="Arial" w:hAnsi="Arial"/>
              <w:snapToGrid w:val="0"/>
            </w:rPr>
          </w:pPr>
          <w:r w:rsidRPr="0097250A">
            <w:rPr>
              <w:rFonts w:ascii="Arial" w:hAnsi="Arial"/>
              <w:snapToGrid w:val="0"/>
            </w:rPr>
            <w:fldChar w:fldCharType="begin"/>
          </w:r>
          <w:r w:rsidRPr="0097250A">
            <w:rPr>
              <w:rFonts w:ascii="Arial" w:hAnsi="Arial"/>
              <w:snapToGrid w:val="0"/>
            </w:rPr>
            <w:instrText xml:space="preserve"> PAGE   \* MERGEFORMAT </w:instrText>
          </w:r>
          <w:r w:rsidRPr="0097250A">
            <w:rPr>
              <w:rFonts w:ascii="Arial" w:hAnsi="Arial"/>
              <w:snapToGrid w:val="0"/>
            </w:rPr>
            <w:fldChar w:fldCharType="separate"/>
          </w:r>
          <w:r w:rsidR="00514137">
            <w:rPr>
              <w:rFonts w:ascii="Arial" w:hAnsi="Arial"/>
              <w:noProof/>
              <w:snapToGrid w:val="0"/>
            </w:rPr>
            <w:t>2</w:t>
          </w:r>
          <w:r w:rsidRPr="0097250A">
            <w:rPr>
              <w:rFonts w:ascii="Arial" w:hAnsi="Arial"/>
              <w:snapToGrid w:val="0"/>
            </w:rPr>
            <w:fldChar w:fldCharType="end"/>
          </w:r>
        </w:p>
      </w:tc>
      <w:tc>
        <w:tcPr>
          <w:tcW w:w="3330" w:type="dxa"/>
        </w:tcPr>
        <w:p w:rsidR="00935C16" w:rsidRDefault="00935C16" w:rsidP="00C11B0D">
          <w:pPr>
            <w:pStyle w:val="Header"/>
            <w:jc w:val="right"/>
            <w:rPr>
              <w:rFonts w:ascii="Arial" w:hAnsi="Arial"/>
              <w:snapToGrid w:val="0"/>
            </w:rPr>
          </w:pPr>
          <w:r>
            <w:rPr>
              <w:rFonts w:ascii="Arial" w:hAnsi="Arial"/>
              <w:snapToGrid w:val="0"/>
            </w:rPr>
            <w:t>NURS3406</w:t>
          </w:r>
        </w:p>
      </w:tc>
    </w:tr>
  </w:tbl>
  <w:p w:rsidR="00935C16" w:rsidRDefault="00935C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978"/>
      <w:gridCol w:w="5040"/>
      <w:gridCol w:w="4140"/>
    </w:tblGrid>
    <w:tr w:rsidR="00935C16" w:rsidTr="0097250A">
      <w:tc>
        <w:tcPr>
          <w:tcW w:w="3978" w:type="dxa"/>
        </w:tcPr>
        <w:p w:rsidR="00935C16" w:rsidRDefault="00935C16" w:rsidP="00C11B0D">
          <w:pPr>
            <w:rPr>
              <w:rFonts w:ascii="Arial" w:hAnsi="Arial"/>
              <w:snapToGrid w:val="0"/>
            </w:rPr>
          </w:pPr>
          <w:r>
            <w:rPr>
              <w:rFonts w:ascii="Arial" w:hAnsi="Arial"/>
              <w:snapToGrid w:val="0"/>
            </w:rPr>
            <w:t>Nursing Inquiry</w:t>
          </w:r>
        </w:p>
      </w:tc>
      <w:tc>
        <w:tcPr>
          <w:tcW w:w="5040" w:type="dxa"/>
        </w:tcPr>
        <w:p w:rsidR="00935C16" w:rsidRDefault="00935C16" w:rsidP="00C11B0D">
          <w:pPr>
            <w:pStyle w:val="Header"/>
            <w:jc w:val="center"/>
            <w:rPr>
              <w:rFonts w:ascii="Arial" w:hAnsi="Arial"/>
              <w:snapToGrid w:val="0"/>
            </w:rPr>
          </w:pPr>
          <w:r w:rsidRPr="0097250A">
            <w:rPr>
              <w:rFonts w:ascii="Arial" w:hAnsi="Arial"/>
              <w:snapToGrid w:val="0"/>
            </w:rPr>
            <w:fldChar w:fldCharType="begin"/>
          </w:r>
          <w:r w:rsidRPr="0097250A">
            <w:rPr>
              <w:rFonts w:ascii="Arial" w:hAnsi="Arial"/>
              <w:snapToGrid w:val="0"/>
            </w:rPr>
            <w:instrText xml:space="preserve"> PAGE   \* MERGEFORMAT </w:instrText>
          </w:r>
          <w:r w:rsidRPr="0097250A">
            <w:rPr>
              <w:rFonts w:ascii="Arial" w:hAnsi="Arial"/>
              <w:snapToGrid w:val="0"/>
            </w:rPr>
            <w:fldChar w:fldCharType="separate"/>
          </w:r>
          <w:r w:rsidR="00514137">
            <w:rPr>
              <w:rFonts w:ascii="Arial" w:hAnsi="Arial"/>
              <w:noProof/>
              <w:snapToGrid w:val="0"/>
            </w:rPr>
            <w:t>6</w:t>
          </w:r>
          <w:r w:rsidRPr="0097250A">
            <w:rPr>
              <w:rFonts w:ascii="Arial" w:hAnsi="Arial"/>
              <w:snapToGrid w:val="0"/>
            </w:rPr>
            <w:fldChar w:fldCharType="end"/>
          </w:r>
        </w:p>
      </w:tc>
      <w:tc>
        <w:tcPr>
          <w:tcW w:w="4140" w:type="dxa"/>
        </w:tcPr>
        <w:p w:rsidR="00935C16" w:rsidRDefault="00935C16" w:rsidP="00C11B0D">
          <w:pPr>
            <w:pStyle w:val="Header"/>
            <w:jc w:val="right"/>
            <w:rPr>
              <w:rFonts w:ascii="Arial" w:hAnsi="Arial"/>
              <w:snapToGrid w:val="0"/>
            </w:rPr>
          </w:pPr>
          <w:r>
            <w:rPr>
              <w:rFonts w:ascii="Arial" w:hAnsi="Arial"/>
              <w:snapToGrid w:val="0"/>
            </w:rPr>
            <w:t>NURS3406</w:t>
          </w:r>
        </w:p>
      </w:tc>
    </w:tr>
  </w:tbl>
  <w:p w:rsidR="00935C16" w:rsidRDefault="00935C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8" w:type="dxa"/>
      <w:tblLayout w:type="fixed"/>
      <w:tblLook w:val="0000" w:firstRow="0" w:lastRow="0" w:firstColumn="0" w:lastColumn="0" w:noHBand="0" w:noVBand="0"/>
    </w:tblPr>
    <w:tblGrid>
      <w:gridCol w:w="2628"/>
      <w:gridCol w:w="3600"/>
      <w:gridCol w:w="2790"/>
    </w:tblGrid>
    <w:tr w:rsidR="00935C16" w:rsidTr="0097250A">
      <w:tc>
        <w:tcPr>
          <w:tcW w:w="2628" w:type="dxa"/>
        </w:tcPr>
        <w:p w:rsidR="00935C16" w:rsidRDefault="00935C16" w:rsidP="00C11B0D">
          <w:pPr>
            <w:rPr>
              <w:rFonts w:ascii="Arial" w:hAnsi="Arial"/>
              <w:snapToGrid w:val="0"/>
            </w:rPr>
          </w:pPr>
          <w:r>
            <w:rPr>
              <w:rFonts w:ascii="Arial" w:hAnsi="Arial"/>
              <w:snapToGrid w:val="0"/>
            </w:rPr>
            <w:t>Nursing Inquiry</w:t>
          </w:r>
        </w:p>
      </w:tc>
      <w:tc>
        <w:tcPr>
          <w:tcW w:w="3600" w:type="dxa"/>
        </w:tcPr>
        <w:p w:rsidR="00935C16" w:rsidRDefault="00935C16" w:rsidP="00C11B0D">
          <w:pPr>
            <w:pStyle w:val="Header"/>
            <w:jc w:val="center"/>
            <w:rPr>
              <w:rFonts w:ascii="Arial" w:hAnsi="Arial"/>
              <w:snapToGrid w:val="0"/>
            </w:rPr>
          </w:pPr>
          <w:r>
            <w:rPr>
              <w:rFonts w:ascii="Arial" w:hAnsi="Arial"/>
              <w:snapToGrid w:val="0"/>
            </w:rPr>
            <w:t>7</w:t>
          </w:r>
        </w:p>
      </w:tc>
      <w:tc>
        <w:tcPr>
          <w:tcW w:w="2790" w:type="dxa"/>
        </w:tcPr>
        <w:p w:rsidR="00935C16" w:rsidRDefault="00935C16" w:rsidP="00C11B0D">
          <w:pPr>
            <w:pStyle w:val="Header"/>
            <w:jc w:val="right"/>
            <w:rPr>
              <w:rFonts w:ascii="Arial" w:hAnsi="Arial"/>
              <w:snapToGrid w:val="0"/>
            </w:rPr>
          </w:pPr>
          <w:r>
            <w:rPr>
              <w:rFonts w:ascii="Arial" w:hAnsi="Arial"/>
              <w:snapToGrid w:val="0"/>
            </w:rPr>
            <w:t>NURS3406</w:t>
          </w:r>
        </w:p>
      </w:tc>
    </w:tr>
  </w:tbl>
  <w:p w:rsidR="00935C16" w:rsidRDefault="00935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E272947"/>
    <w:multiLevelType w:val="hybridMultilevel"/>
    <w:tmpl w:val="6166209C"/>
    <w:lvl w:ilvl="0" w:tplc="D1A8A278">
      <w:start w:val="1"/>
      <w:numFmt w:val="decimal"/>
      <w:lvlText w:val="%1."/>
      <w:lvlJc w:val="left"/>
      <w:pPr>
        <w:ind w:left="720" w:hanging="360"/>
      </w:pPr>
      <w:rPr>
        <w:rFonts w:cs="Times New Roman"/>
        <w:b/>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D40010"/>
    <w:multiLevelType w:val="hybridMultilevel"/>
    <w:tmpl w:val="2F94A6A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7D9D5424"/>
    <w:multiLevelType w:val="hybridMultilevel"/>
    <w:tmpl w:val="C8B8EBD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4"/>
  </w:num>
  <w:num w:numId="6">
    <w:abstractNumId w:val="3"/>
  </w:num>
  <w:num w:numId="7">
    <w:abstractNumId w:val="1"/>
  </w:num>
  <w:num w:numId="8">
    <w:abstractNumId w:val="9"/>
  </w:num>
  <w:num w:numId="9">
    <w:abstractNumId w:val="11"/>
  </w:num>
  <w:num w:numId="10">
    <w:abstractNumId w:val="4"/>
  </w:num>
  <w:num w:numId="11">
    <w:abstractNumId w:val="7"/>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7841"/>
    <w:rsid w:val="00024279"/>
    <w:rsid w:val="0004491B"/>
    <w:rsid w:val="000E0AB3"/>
    <w:rsid w:val="00120AB6"/>
    <w:rsid w:val="0013201F"/>
    <w:rsid w:val="001428EB"/>
    <w:rsid w:val="00177078"/>
    <w:rsid w:val="001B72EE"/>
    <w:rsid w:val="00283F8A"/>
    <w:rsid w:val="00295232"/>
    <w:rsid w:val="002D0F95"/>
    <w:rsid w:val="002D240A"/>
    <w:rsid w:val="003423F0"/>
    <w:rsid w:val="003A0238"/>
    <w:rsid w:val="003B5AAC"/>
    <w:rsid w:val="003D0B70"/>
    <w:rsid w:val="003D5562"/>
    <w:rsid w:val="00441ECC"/>
    <w:rsid w:val="00455859"/>
    <w:rsid w:val="00497B5F"/>
    <w:rsid w:val="004E298B"/>
    <w:rsid w:val="00514137"/>
    <w:rsid w:val="00532940"/>
    <w:rsid w:val="00533537"/>
    <w:rsid w:val="0056705E"/>
    <w:rsid w:val="005A28BC"/>
    <w:rsid w:val="005A50FC"/>
    <w:rsid w:val="005C10A6"/>
    <w:rsid w:val="00613807"/>
    <w:rsid w:val="00626C24"/>
    <w:rsid w:val="00721404"/>
    <w:rsid w:val="00721FF2"/>
    <w:rsid w:val="00723208"/>
    <w:rsid w:val="007335C4"/>
    <w:rsid w:val="00754E67"/>
    <w:rsid w:val="007813C5"/>
    <w:rsid w:val="00786FBE"/>
    <w:rsid w:val="007A0698"/>
    <w:rsid w:val="007E6621"/>
    <w:rsid w:val="007F132C"/>
    <w:rsid w:val="007F73A4"/>
    <w:rsid w:val="00807801"/>
    <w:rsid w:val="0086698E"/>
    <w:rsid w:val="00867048"/>
    <w:rsid w:val="008C3BAA"/>
    <w:rsid w:val="0093307A"/>
    <w:rsid w:val="00935C16"/>
    <w:rsid w:val="0097250A"/>
    <w:rsid w:val="009B5B24"/>
    <w:rsid w:val="00A01D87"/>
    <w:rsid w:val="00A023DB"/>
    <w:rsid w:val="00A85995"/>
    <w:rsid w:val="00A9176F"/>
    <w:rsid w:val="00A97B10"/>
    <w:rsid w:val="00AC5756"/>
    <w:rsid w:val="00AD4BD8"/>
    <w:rsid w:val="00B15988"/>
    <w:rsid w:val="00B326A5"/>
    <w:rsid w:val="00B50404"/>
    <w:rsid w:val="00B53847"/>
    <w:rsid w:val="00B778BA"/>
    <w:rsid w:val="00B835FC"/>
    <w:rsid w:val="00BA119A"/>
    <w:rsid w:val="00BA318C"/>
    <w:rsid w:val="00BC7832"/>
    <w:rsid w:val="00C0550E"/>
    <w:rsid w:val="00C11B0D"/>
    <w:rsid w:val="00C53F7E"/>
    <w:rsid w:val="00C87B5D"/>
    <w:rsid w:val="00C97440"/>
    <w:rsid w:val="00C97897"/>
    <w:rsid w:val="00CB4EB0"/>
    <w:rsid w:val="00CD35C9"/>
    <w:rsid w:val="00D1300B"/>
    <w:rsid w:val="00DC1839"/>
    <w:rsid w:val="00E25868"/>
    <w:rsid w:val="00E8152E"/>
    <w:rsid w:val="00E86FF6"/>
    <w:rsid w:val="00E95C22"/>
    <w:rsid w:val="00EE6E49"/>
    <w:rsid w:val="00EF4EC9"/>
    <w:rsid w:val="00F0236B"/>
    <w:rsid w:val="00F430A9"/>
    <w:rsid w:val="00FF53D2"/>
    <w:rsid w:val="00FF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6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426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426BF"/>
    <w:rPr>
      <w:rFonts w:asciiTheme="majorHAnsi" w:eastAsiaTheme="majorEastAsia" w:hAnsiTheme="majorHAnsi" w:cstheme="majorBidi"/>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rsid w:val="00E426BF"/>
    <w:rPr>
      <w:sz w:val="24"/>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rsid w:val="00E426BF"/>
    <w:rPr>
      <w:sz w:val="24"/>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rsid w:val="00E426BF"/>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41130">
      <w:marLeft w:val="0"/>
      <w:marRight w:val="0"/>
      <w:marTop w:val="0"/>
      <w:marBottom w:val="0"/>
      <w:divBdr>
        <w:top w:val="none" w:sz="0" w:space="0" w:color="auto"/>
        <w:left w:val="none" w:sz="0" w:space="0" w:color="auto"/>
        <w:bottom w:val="none" w:sz="0" w:space="0" w:color="auto"/>
        <w:right w:val="none" w:sz="0" w:space="0" w:color="auto"/>
      </w:divBdr>
    </w:div>
    <w:div w:id="631441131">
      <w:marLeft w:val="0"/>
      <w:marRight w:val="0"/>
      <w:marTop w:val="0"/>
      <w:marBottom w:val="0"/>
      <w:divBdr>
        <w:top w:val="none" w:sz="0" w:space="0" w:color="auto"/>
        <w:left w:val="none" w:sz="0" w:space="0" w:color="auto"/>
        <w:bottom w:val="none" w:sz="0" w:space="0" w:color="auto"/>
        <w:right w:val="none" w:sz="0" w:space="0" w:color="auto"/>
      </w:divBdr>
    </w:div>
    <w:div w:id="631441132">
      <w:marLeft w:val="0"/>
      <w:marRight w:val="0"/>
      <w:marTop w:val="0"/>
      <w:marBottom w:val="0"/>
      <w:divBdr>
        <w:top w:val="none" w:sz="0" w:space="0" w:color="auto"/>
        <w:left w:val="none" w:sz="0" w:space="0" w:color="auto"/>
        <w:bottom w:val="none" w:sz="0" w:space="0" w:color="auto"/>
        <w:right w:val="none" w:sz="0" w:space="0" w:color="auto"/>
      </w:divBdr>
    </w:div>
    <w:div w:id="631441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yanne.shannon@saultcollege.ca"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C5F31-E5BB-4154-97F1-6ED72AD647C8}"/>
</file>

<file path=customXml/itemProps2.xml><?xml version="1.0" encoding="utf-8"?>
<ds:datastoreItem xmlns:ds="http://schemas.openxmlformats.org/officeDocument/2006/customXml" ds:itemID="{4EEBE4ED-8578-4D44-9990-D42C9F6010CA}"/>
</file>

<file path=customXml/itemProps3.xml><?xml version="1.0" encoding="utf-8"?>
<ds:datastoreItem xmlns:ds="http://schemas.openxmlformats.org/officeDocument/2006/customXml" ds:itemID="{35F5ADC8-9E47-4887-8A16-27E52FBD5D4F}"/>
</file>

<file path=docProps/app.xml><?xml version="1.0" encoding="utf-8"?>
<Properties xmlns="http://schemas.openxmlformats.org/officeDocument/2006/extended-properties" xmlns:vt="http://schemas.openxmlformats.org/officeDocument/2006/docPropsVTypes">
  <Template>Normal.dotm</Template>
  <TotalTime>10</TotalTime>
  <Pages>7</Pages>
  <Words>1423</Words>
  <Characters>8114</Characters>
  <Application>Microsoft Office Word</Application>
  <DocSecurity>0</DocSecurity>
  <Lines>67</Lines>
  <Paragraphs>19</Paragraphs>
  <ScaleCrop>false</ScaleCrop>
  <Company>People Mover</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3</cp:revision>
  <cp:lastPrinted>2012-09-25T20:32:00Z</cp:lastPrinted>
  <dcterms:created xsi:type="dcterms:W3CDTF">2012-09-23T23:47:00Z</dcterms:created>
  <dcterms:modified xsi:type="dcterms:W3CDTF">2012-09-25T20:32:00Z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4965800</vt:r8>
  </property>
</Properties>
</file>